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AE47B7" w14:textId="7578797C" w:rsidR="00541A7E" w:rsidRDefault="00541A7E" w:rsidP="00541A7E">
      <w:pPr>
        <w:pStyle w:val="NormalnyWeb"/>
        <w:spacing w:before="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REGULAMIN JUBILEUSZOWEJ ODZNAKI </w:t>
      </w:r>
      <w:r>
        <w:rPr>
          <w:b/>
          <w:sz w:val="32"/>
          <w:szCs w:val="32"/>
        </w:rPr>
        <w:br/>
      </w:r>
      <w:r w:rsidR="000F7F5E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70</w:t>
      </w:r>
      <w:r w:rsidR="009768E5">
        <w:rPr>
          <w:b/>
          <w:sz w:val="32"/>
          <w:szCs w:val="32"/>
        </w:rPr>
        <w:t xml:space="preserve"> LAT</w:t>
      </w:r>
      <w:r>
        <w:rPr>
          <w:b/>
          <w:sz w:val="32"/>
          <w:szCs w:val="32"/>
        </w:rPr>
        <w:t xml:space="preserve"> KOMISJI TURYSTYKI MOTOROWEJ ZG PTTK</w:t>
      </w:r>
      <w:r w:rsidR="000F7F5E">
        <w:rPr>
          <w:b/>
          <w:sz w:val="32"/>
          <w:szCs w:val="32"/>
        </w:rPr>
        <w:t>”</w:t>
      </w:r>
    </w:p>
    <w:p w14:paraId="0A953C00" w14:textId="2962BF3D" w:rsidR="009768E5" w:rsidRDefault="009768E5" w:rsidP="009768E5">
      <w:pPr>
        <w:pStyle w:val="NormalnyWeb"/>
        <w:spacing w:after="120"/>
        <w:jc w:val="both"/>
      </w:pPr>
      <w:r>
        <w:t>W związku z przypadając</w:t>
      </w:r>
      <w:r w:rsidR="00614543">
        <w:t>ym</w:t>
      </w:r>
      <w:r>
        <w:t xml:space="preserve"> w 2025 r. </w:t>
      </w:r>
      <w:r w:rsidR="00614543">
        <w:t>70-leciem</w:t>
      </w:r>
      <w:r>
        <w:t xml:space="preserve"> powstania Komisji Turystyki Motorowej Zarządu Głównego Polskiego Towarzystwa Turystyczno-Krajoznawczego ustanawia się jubileuszową odznakę </w:t>
      </w:r>
      <w:r w:rsidR="000F7F5E">
        <w:br/>
      </w:r>
      <w:r>
        <w:t>„70 Lat Komisji Turystyki Motorowej ZG PTTK”</w:t>
      </w:r>
    </w:p>
    <w:p w14:paraId="0F294725" w14:textId="4E00F84D" w:rsidR="00280BD5" w:rsidRDefault="00280BD5">
      <w:pPr>
        <w:pStyle w:val="Akapitzlist"/>
        <w:numPr>
          <w:ilvl w:val="0"/>
          <w:numId w:val="1"/>
        </w:numPr>
        <w:ind w:left="284" w:hanging="284"/>
        <w:jc w:val="both"/>
      </w:pPr>
      <w:r w:rsidRPr="00280BD5">
        <w:t xml:space="preserve">Oznakę można zdobywać </w:t>
      </w:r>
      <w:r w:rsidR="000F7F5E">
        <w:t xml:space="preserve">od </w:t>
      </w:r>
      <w:r w:rsidR="009202D4">
        <w:t>1 stycznia 2025</w:t>
      </w:r>
      <w:r w:rsidR="000F7F5E">
        <w:t xml:space="preserve"> </w:t>
      </w:r>
      <w:r w:rsidRPr="00280BD5">
        <w:t>do 31 grudnia 202</w:t>
      </w:r>
      <w:r w:rsidR="009202D4">
        <w:t>6</w:t>
      </w:r>
      <w:r w:rsidRPr="00280BD5">
        <w:t xml:space="preserve"> r.</w:t>
      </w:r>
      <w:r w:rsidR="00A60DD9">
        <w:t xml:space="preserve"> </w:t>
      </w:r>
    </w:p>
    <w:p w14:paraId="7DADCC70" w14:textId="77777777" w:rsidR="000F7F5E" w:rsidRDefault="00ED289B">
      <w:pPr>
        <w:pStyle w:val="Akapitzlist"/>
        <w:numPr>
          <w:ilvl w:val="0"/>
          <w:numId w:val="1"/>
        </w:numPr>
        <w:ind w:left="284" w:hanging="284"/>
        <w:jc w:val="both"/>
      </w:pPr>
      <w:r w:rsidRPr="00ED289B">
        <w:t>Odznaka jest jednostopniowa</w:t>
      </w:r>
      <w:r>
        <w:t>.</w:t>
      </w:r>
      <w:r w:rsidRPr="00ED289B">
        <w:t xml:space="preserve"> </w:t>
      </w:r>
    </w:p>
    <w:p w14:paraId="5B3B0FC7" w14:textId="2736D59E" w:rsidR="00280BD5" w:rsidRDefault="00280BD5">
      <w:pPr>
        <w:pStyle w:val="Akapitzlist"/>
        <w:numPr>
          <w:ilvl w:val="0"/>
          <w:numId w:val="1"/>
        </w:numPr>
        <w:ind w:left="284" w:hanging="284"/>
        <w:jc w:val="both"/>
      </w:pPr>
      <w:r w:rsidRPr="00280BD5">
        <w:t xml:space="preserve">Odznakę można zdobyć tylko </w:t>
      </w:r>
      <w:r>
        <w:t>jeden raz.</w:t>
      </w:r>
    </w:p>
    <w:p w14:paraId="35F1D308" w14:textId="77777777" w:rsidR="000F7F5E" w:rsidRDefault="005F71B5">
      <w:pPr>
        <w:pStyle w:val="Akapitzlist"/>
        <w:numPr>
          <w:ilvl w:val="0"/>
          <w:numId w:val="1"/>
        </w:numPr>
        <w:ind w:left="284" w:hanging="284"/>
        <w:jc w:val="both"/>
      </w:pPr>
      <w:bookmarkStart w:id="0" w:name="_Hlk162036975"/>
      <w:r>
        <w:t xml:space="preserve">Warunkiem zdobycia odznaki </w:t>
      </w:r>
      <w:r w:rsidR="00280BD5">
        <w:t>jest</w:t>
      </w:r>
      <w:r w:rsidR="000F7F5E">
        <w:t>:</w:t>
      </w:r>
    </w:p>
    <w:bookmarkEnd w:id="0"/>
    <w:p w14:paraId="4A4B329E" w14:textId="15B7F847" w:rsidR="009E6D12" w:rsidRDefault="005F71B5">
      <w:pPr>
        <w:pStyle w:val="Akapitzlist"/>
        <w:numPr>
          <w:ilvl w:val="0"/>
          <w:numId w:val="2"/>
        </w:numPr>
        <w:ind w:left="567" w:hanging="283"/>
        <w:jc w:val="both"/>
      </w:pPr>
      <w:r>
        <w:t>udział w wycieczkach motorowych trwających łącznie 5 dni</w:t>
      </w:r>
      <w:r w:rsidR="00280BD5">
        <w:t xml:space="preserve"> (może to być jedna wycieczka </w:t>
      </w:r>
      <w:r w:rsidR="009E6D12">
        <w:br/>
      </w:r>
      <w:r w:rsidR="00280BD5">
        <w:t>5-dniowa)</w:t>
      </w:r>
      <w:r w:rsidR="009E6D12">
        <w:t>,</w:t>
      </w:r>
    </w:p>
    <w:p w14:paraId="3E60C675" w14:textId="37EBBA70" w:rsidR="009E6D12" w:rsidRDefault="009E6D12">
      <w:pPr>
        <w:pStyle w:val="Akapitzlist"/>
        <w:numPr>
          <w:ilvl w:val="0"/>
          <w:numId w:val="2"/>
        </w:numPr>
        <w:ind w:left="567" w:hanging="283"/>
        <w:jc w:val="both"/>
      </w:pPr>
      <w:r>
        <w:t>w</w:t>
      </w:r>
      <w:r w:rsidR="005F71B5" w:rsidRPr="005F71B5">
        <w:t xml:space="preserve"> każdym dniu wycieczki należy zwiedzić na trasie dowolne obiekty krajoznawcze w </w:t>
      </w:r>
      <w:r w:rsidR="00A60DD9">
        <w:t xml:space="preserve">minimum </w:t>
      </w:r>
      <w:r w:rsidR="005F71B5" w:rsidRPr="005F71B5">
        <w:t>trzech miejscowościach</w:t>
      </w:r>
      <w:r>
        <w:t>, r</w:t>
      </w:r>
      <w:r w:rsidR="005F71B5" w:rsidRPr="005F71B5">
        <w:t>az uwzględniona miejscowość nie może być zaliczona powtórnie</w:t>
      </w:r>
      <w:r>
        <w:t>,</w:t>
      </w:r>
      <w:r w:rsidR="005F71B5">
        <w:t xml:space="preserve"> </w:t>
      </w:r>
    </w:p>
    <w:p w14:paraId="5A2C8145" w14:textId="1557608F" w:rsidR="005F71B5" w:rsidRDefault="009E6D12">
      <w:pPr>
        <w:pStyle w:val="Akapitzlist"/>
        <w:numPr>
          <w:ilvl w:val="0"/>
          <w:numId w:val="2"/>
        </w:numPr>
        <w:ind w:left="567" w:hanging="283"/>
        <w:jc w:val="both"/>
      </w:pPr>
      <w:r>
        <w:t>r</w:t>
      </w:r>
      <w:r w:rsidR="000F7F5E" w:rsidRPr="000F7F5E">
        <w:t xml:space="preserve">ównoważny z odbyciem 2 dni wycieczek motorowych </w:t>
      </w:r>
      <w:r w:rsidR="000F7F5E">
        <w:t>jest u</w:t>
      </w:r>
      <w:r w:rsidR="005F71B5">
        <w:t>dział w centralnej imprezie motorowej Komisji Turystyki Motorowej</w:t>
      </w:r>
      <w:r>
        <w:t>.</w:t>
      </w:r>
    </w:p>
    <w:p w14:paraId="610A1E7A" w14:textId="6BB37970" w:rsidR="001D7EF2" w:rsidRDefault="001D7EF2">
      <w:pPr>
        <w:pStyle w:val="Akapitzlist"/>
        <w:numPr>
          <w:ilvl w:val="0"/>
          <w:numId w:val="1"/>
        </w:numPr>
        <w:ind w:left="284" w:hanging="284"/>
        <w:jc w:val="both"/>
      </w:pPr>
      <w:bookmarkStart w:id="1" w:name="_Hlk162037715"/>
      <w:r w:rsidRPr="001D7EF2">
        <w:t>Potwierdzeniem zwiedzenia obiektu może być pieczątka obiektu</w:t>
      </w:r>
      <w:r w:rsidR="009E6D12">
        <w:t xml:space="preserve"> </w:t>
      </w:r>
      <w:r w:rsidRPr="001D7EF2">
        <w:t xml:space="preserve">lub inny odcisk pieczęci z czytelną nazwą tej miejscowości, bilet wstępu, fotografia, imienny podpis obecnego podczas wycieczki członka kadry programowej PTTK. </w:t>
      </w:r>
    </w:p>
    <w:bookmarkEnd w:id="1"/>
    <w:p w14:paraId="1B3C3E21" w14:textId="3E738FFA" w:rsidR="001D7EF2" w:rsidRDefault="001D7EF2" w:rsidP="009E6D12">
      <w:pPr>
        <w:pStyle w:val="Akapitzlist"/>
        <w:ind w:left="284"/>
        <w:jc w:val="both"/>
      </w:pPr>
      <w:r w:rsidRPr="001D7EF2">
        <w:t xml:space="preserve">Potwierdzeniem udziału w imprezie </w:t>
      </w:r>
      <w:r w:rsidR="00777401">
        <w:t xml:space="preserve">centralnej </w:t>
      </w:r>
      <w:r w:rsidRPr="001D7EF2">
        <w:t>jest odcisk pieczęci imprezy</w:t>
      </w:r>
      <w:r w:rsidR="000F7F5E">
        <w:t xml:space="preserve"> lub</w:t>
      </w:r>
      <w:r w:rsidRPr="001D7EF2">
        <w:t xml:space="preserve"> wlepka oraz pieczęć i podpis</w:t>
      </w:r>
      <w:r w:rsidR="00213CE3">
        <w:t xml:space="preserve"> </w:t>
      </w:r>
      <w:r w:rsidRPr="001D7EF2">
        <w:t>organizatora imprezy (Przodownika T</w:t>
      </w:r>
      <w:r w:rsidR="000F7F5E">
        <w:t xml:space="preserve">urystyki </w:t>
      </w:r>
      <w:r w:rsidRPr="001D7EF2">
        <w:t>M</w:t>
      </w:r>
      <w:r w:rsidR="000F7F5E">
        <w:t>otorowej</w:t>
      </w:r>
      <w:r w:rsidRPr="001D7EF2">
        <w:t xml:space="preserve"> PTTK).</w:t>
      </w:r>
    </w:p>
    <w:p w14:paraId="7D3F3F8A" w14:textId="7B0DB0AA" w:rsidR="003B4B59" w:rsidRDefault="00D6347B">
      <w:pPr>
        <w:pStyle w:val="Akapitzlist"/>
        <w:numPr>
          <w:ilvl w:val="0"/>
          <w:numId w:val="1"/>
        </w:numPr>
        <w:ind w:left="284" w:hanging="284"/>
        <w:jc w:val="both"/>
      </w:pPr>
      <w:r w:rsidRPr="00D6347B">
        <w:t xml:space="preserve">Potwierdzenia należy uzyskiwać w </w:t>
      </w:r>
      <w:r w:rsidR="00B05E32">
        <w:t>K</w:t>
      </w:r>
      <w:r w:rsidRPr="00D6347B">
        <w:t xml:space="preserve">siążeczce </w:t>
      </w:r>
      <w:r w:rsidR="00B05E32">
        <w:t>O</w:t>
      </w:r>
      <w:r w:rsidRPr="00D6347B">
        <w:t xml:space="preserve">dznak </w:t>
      </w:r>
      <w:r w:rsidR="00B05E32">
        <w:t>T</w:t>
      </w:r>
      <w:r w:rsidRPr="00D6347B">
        <w:t xml:space="preserve">urystyki </w:t>
      </w:r>
      <w:r w:rsidR="00B05E32">
        <w:t>M</w:t>
      </w:r>
      <w:r w:rsidRPr="00D6347B">
        <w:t>otorowej</w:t>
      </w:r>
      <w:r>
        <w:t xml:space="preserve"> lub </w:t>
      </w:r>
      <w:r w:rsidR="00B05E32" w:rsidRPr="00B05E32">
        <w:t xml:space="preserve">w opracowanej przez siebie kronice Odznaki </w:t>
      </w:r>
      <w:r w:rsidR="00B05E32">
        <w:t xml:space="preserve">(przykładowy formularz można pobrać ze </w:t>
      </w:r>
      <w:bookmarkStart w:id="2" w:name="_Hlk175771725"/>
      <w:r w:rsidR="00B05E32">
        <w:t xml:space="preserve">strony KTM ZG PTTK </w:t>
      </w:r>
      <w:bookmarkEnd w:id="2"/>
      <w:r w:rsidR="003B4B59">
        <w:fldChar w:fldCharType="begin"/>
      </w:r>
      <w:r w:rsidR="003B4B59">
        <w:instrText>HYPERLINK "</w:instrText>
      </w:r>
      <w:r w:rsidR="003B4B59" w:rsidRPr="003B4B59">
        <w:instrText>http://ktmzg.pttk.pl/</w:instrText>
      </w:r>
      <w:r w:rsidR="003B4B59">
        <w:instrText>"</w:instrText>
      </w:r>
      <w:r w:rsidR="003B4B59">
        <w:fldChar w:fldCharType="separate"/>
      </w:r>
      <w:r w:rsidR="003B4B59" w:rsidRPr="00971047">
        <w:rPr>
          <w:rStyle w:val="Hipercze"/>
        </w:rPr>
        <w:t>http://ktmzg.pttk.pl/</w:t>
      </w:r>
      <w:r w:rsidR="003B4B59">
        <w:fldChar w:fldCharType="end"/>
      </w:r>
      <w:r w:rsidR="003B4B59">
        <w:t xml:space="preserve"> - zakładka: Odznaki Turystyki Motorowej).</w:t>
      </w:r>
    </w:p>
    <w:p w14:paraId="558388A2" w14:textId="75316A8C" w:rsidR="003B4B59" w:rsidRDefault="00777401">
      <w:pPr>
        <w:pStyle w:val="Akapitzlist"/>
        <w:numPr>
          <w:ilvl w:val="0"/>
          <w:numId w:val="1"/>
        </w:numPr>
        <w:ind w:left="284" w:hanging="284"/>
        <w:jc w:val="both"/>
      </w:pPr>
      <w:r w:rsidRPr="00777401">
        <w:t>Odznakę może zweryfikować i przyznać każdy Przodownik Turystyki Motorowej PTTK po uzgodnieniu numeru weryfikacji z Centralnym Referatem Weryfikacyjnym KTM ZG PTTK, który prowadzi ewidencję zdobywców.</w:t>
      </w:r>
      <w:r w:rsidR="009202D4">
        <w:t xml:space="preserve"> Kontakt </w:t>
      </w:r>
      <w:r w:rsidR="003B4B59">
        <w:t xml:space="preserve">dla przodowników-weryfikatorów </w:t>
      </w:r>
      <w:r w:rsidR="009202D4">
        <w:t xml:space="preserve">na </w:t>
      </w:r>
      <w:r w:rsidR="009202D4" w:rsidRPr="009202D4">
        <w:t>stron</w:t>
      </w:r>
      <w:r w:rsidR="009202D4">
        <w:t>ie</w:t>
      </w:r>
      <w:r w:rsidR="009202D4" w:rsidRPr="009202D4">
        <w:t xml:space="preserve"> KTM ZG PTTK </w:t>
      </w:r>
      <w:r w:rsidR="003B4B59">
        <w:t>– zakładka: Terenowe Zespoły Weryfikacyjne.</w:t>
      </w:r>
    </w:p>
    <w:p w14:paraId="202A3B1D" w14:textId="4095FFCF" w:rsidR="00ED289B" w:rsidRDefault="00ED289B">
      <w:pPr>
        <w:pStyle w:val="Akapitzlist"/>
        <w:numPr>
          <w:ilvl w:val="0"/>
          <w:numId w:val="1"/>
        </w:numPr>
        <w:ind w:left="284" w:hanging="284"/>
        <w:jc w:val="both"/>
      </w:pPr>
      <w:r>
        <w:t>Odznakę można zdobywać jednocześnie ze zdobywaniem odznak</w:t>
      </w:r>
      <w:r w:rsidR="00213CE3">
        <w:t>i</w:t>
      </w:r>
      <w:r>
        <w:t xml:space="preserve"> </w:t>
      </w:r>
      <w:r w:rsidRPr="00ED289B">
        <w:t xml:space="preserve">Turysta Motorowy </w:t>
      </w:r>
      <w:r>
        <w:t xml:space="preserve">i </w:t>
      </w:r>
      <w:r w:rsidRPr="00ED289B">
        <w:t>Motorow</w:t>
      </w:r>
      <w:r w:rsidR="00213CE3">
        <w:t>ej</w:t>
      </w:r>
      <w:r w:rsidRPr="00ED289B">
        <w:t xml:space="preserve"> Odznak</w:t>
      </w:r>
      <w:r w:rsidR="00213CE3">
        <w:t>i</w:t>
      </w:r>
      <w:r w:rsidRPr="00ED289B">
        <w:t xml:space="preserve"> Turystyczn</w:t>
      </w:r>
      <w:r w:rsidR="00213CE3">
        <w:t>ej</w:t>
      </w:r>
      <w:r w:rsidRPr="00ED289B">
        <w:t xml:space="preserve"> </w:t>
      </w:r>
      <w:r>
        <w:t>oraz innych odznak turystycznych i krajoznawczych</w:t>
      </w:r>
      <w:r w:rsidR="00213CE3">
        <w:t>.</w:t>
      </w:r>
    </w:p>
    <w:p w14:paraId="02909DE5" w14:textId="4F4437C6" w:rsidR="00A60DD9" w:rsidRDefault="00A60DD9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Dystrybucją Odznaki zajmuje się </w:t>
      </w:r>
      <w:r w:rsidR="007F140A" w:rsidRPr="007F140A">
        <w:t>Oddział PTTK „Mazowsze”</w:t>
      </w:r>
      <w:r w:rsidR="007F140A">
        <w:t xml:space="preserve"> w Warszawie</w:t>
      </w:r>
      <w:r w:rsidR="00777401">
        <w:t xml:space="preserve">. </w:t>
      </w:r>
      <w:r>
        <w:t>Zdobywający Odznakę ponosi koszt</w:t>
      </w:r>
      <w:r w:rsidR="00777401">
        <w:t xml:space="preserve"> </w:t>
      </w:r>
      <w:r>
        <w:t>zakupu odznaki oraz ewentualne koszty przesyłki pocztowej.</w:t>
      </w:r>
    </w:p>
    <w:p w14:paraId="31A84CCD" w14:textId="5ABA59B5" w:rsidR="004505D1" w:rsidRDefault="004505D1">
      <w:pPr>
        <w:pStyle w:val="Akapitzlist"/>
        <w:numPr>
          <w:ilvl w:val="0"/>
          <w:numId w:val="1"/>
        </w:numPr>
        <w:ind w:left="426" w:hanging="426"/>
        <w:jc w:val="both"/>
      </w:pPr>
      <w:r w:rsidRPr="00946CA4">
        <w:t>Ostateczna interpretacja regulaminu należy do K</w:t>
      </w:r>
      <w:r w:rsidR="007F140A">
        <w:t xml:space="preserve">omisji </w:t>
      </w:r>
      <w:r w:rsidRPr="00946CA4">
        <w:t>T</w:t>
      </w:r>
      <w:r w:rsidR="007F140A">
        <w:t xml:space="preserve">urystyki </w:t>
      </w:r>
      <w:r w:rsidRPr="00946CA4">
        <w:t>M</w:t>
      </w:r>
      <w:r w:rsidR="007F140A">
        <w:t xml:space="preserve">otorowej </w:t>
      </w:r>
      <w:r w:rsidRPr="00946CA4">
        <w:t>ZG PTTK.</w:t>
      </w:r>
    </w:p>
    <w:p w14:paraId="62B8E628" w14:textId="01117A31" w:rsidR="004505D1" w:rsidRDefault="004505D1">
      <w:pPr>
        <w:pStyle w:val="Akapitzlist"/>
        <w:numPr>
          <w:ilvl w:val="0"/>
          <w:numId w:val="1"/>
        </w:numPr>
        <w:ind w:left="426" w:hanging="426"/>
        <w:jc w:val="both"/>
      </w:pPr>
      <w:r w:rsidRPr="00946CA4">
        <w:t>Regulamin został zatwierdzony przez Prezydium Zarzą</w:t>
      </w:r>
      <w:r w:rsidR="00A46C31" w:rsidRPr="00946CA4">
        <w:t xml:space="preserve">du Głównego PTTK </w:t>
      </w:r>
      <w:r w:rsidR="00777401" w:rsidRPr="00777401">
        <w:t xml:space="preserve">uchwałą nr </w:t>
      </w:r>
      <w:r w:rsidR="00307B30" w:rsidRPr="00307B30">
        <w:t>67/XX/2024</w:t>
      </w:r>
      <w:r w:rsidR="00307B30">
        <w:t xml:space="preserve"> </w:t>
      </w:r>
      <w:r w:rsidR="00777401">
        <w:t>z dnia</w:t>
      </w:r>
      <w:r w:rsidR="00A46C31" w:rsidRPr="00946CA4">
        <w:t xml:space="preserve"> </w:t>
      </w:r>
      <w:r w:rsidR="00307B30" w:rsidRPr="00307B30">
        <w:t>30 września 2024 r.</w:t>
      </w:r>
      <w:r w:rsidR="00307B30">
        <w:t xml:space="preserve"> </w:t>
      </w:r>
      <w:r w:rsidRPr="00946CA4">
        <w:t>i wchodzi w życie z dniem jej podjęcia.</w:t>
      </w:r>
    </w:p>
    <w:p w14:paraId="585B06FD" w14:textId="77777777" w:rsidR="00A60DD9" w:rsidRPr="00ED13AE" w:rsidRDefault="00A60DD9" w:rsidP="00A60DD9">
      <w:pPr>
        <w:pStyle w:val="NormalnyWeb"/>
        <w:spacing w:before="0" w:after="120"/>
        <w:jc w:val="both"/>
        <w:rPr>
          <w:sz w:val="6"/>
          <w:szCs w:val="6"/>
        </w:rPr>
      </w:pPr>
    </w:p>
    <w:p w14:paraId="7AC74D18" w14:textId="09B3B0C8" w:rsidR="00A60DD9" w:rsidRDefault="00A60DD9" w:rsidP="00A60DD9">
      <w:pPr>
        <w:pStyle w:val="NormalnyWeb"/>
        <w:spacing w:before="0" w:after="120"/>
        <w:jc w:val="both"/>
      </w:pPr>
      <w:r w:rsidRPr="00A60DD9">
        <w:t>Autor</w:t>
      </w:r>
      <w:r w:rsidR="00777401">
        <w:t>em</w:t>
      </w:r>
      <w:r w:rsidRPr="00A60DD9">
        <w:t xml:space="preserve"> znaku graficznego Odznaki jest </w:t>
      </w:r>
      <w:r w:rsidR="007F140A">
        <w:t>kol. Janusz Ptasiński (</w:t>
      </w:r>
      <w:r w:rsidR="007F140A" w:rsidRPr="007F140A">
        <w:t>Klub Turystyki Motorowej PTTK O/”Ursus” Warszawa</w:t>
      </w:r>
      <w:r w:rsidR="007F140A">
        <w:t>)</w:t>
      </w:r>
    </w:p>
    <w:p w14:paraId="7E815236" w14:textId="06F0B4F7" w:rsidR="009423D2" w:rsidRPr="00946CA4" w:rsidRDefault="009423D2" w:rsidP="009423D2">
      <w:pPr>
        <w:pStyle w:val="NormalnyWeb"/>
        <w:spacing w:before="0" w:after="120"/>
        <w:jc w:val="center"/>
      </w:pPr>
      <w:r w:rsidRPr="009423D2">
        <w:rPr>
          <w:noProof/>
        </w:rPr>
        <w:drawing>
          <wp:inline distT="0" distB="0" distL="0" distR="0" wp14:anchorId="2B45C85F" wp14:editId="5819C09C">
            <wp:extent cx="1620824" cy="2226920"/>
            <wp:effectExtent l="0" t="0" r="0" b="2540"/>
            <wp:docPr id="6703283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88" cy="22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3D2" w:rsidRPr="00946CA4" w:rsidSect="00577EC7">
      <w:pgSz w:w="11906" w:h="16838"/>
      <w:pgMar w:top="426" w:right="991" w:bottom="709" w:left="993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B10EA8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color w:val="auto"/>
        <w:u w:val="none"/>
      </w:rPr>
    </w:lvl>
  </w:abstractNum>
  <w:abstractNum w:abstractNumId="1" w15:restartNumberingAfterBreak="0">
    <w:nsid w:val="00000002"/>
    <w:multiLevelType w:val="singleLevel"/>
    <w:tmpl w:val="F6EC735E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708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7"/>
    <w:multiLevelType w:val="multilevel"/>
    <w:tmpl w:val="B44A11FA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ED1015F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7" w15:restartNumberingAfterBreak="0">
    <w:nsid w:val="1DC006B0"/>
    <w:multiLevelType w:val="hybridMultilevel"/>
    <w:tmpl w:val="3470FB78"/>
    <w:lvl w:ilvl="0" w:tplc="E7EE5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335941"/>
    <w:multiLevelType w:val="hybridMultilevel"/>
    <w:tmpl w:val="D8086734"/>
    <w:lvl w:ilvl="0" w:tplc="8DC2C2BC">
      <w:start w:val="1"/>
      <w:numFmt w:val="bullet"/>
      <w:lvlText w:val="-"/>
      <w:lvlJc w:val="left"/>
      <w:pPr>
        <w:ind w:left="13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13781">
    <w:abstractNumId w:val="7"/>
  </w:num>
  <w:num w:numId="2" w16cid:durableId="5250959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0D"/>
    <w:rsid w:val="00000835"/>
    <w:rsid w:val="000014B7"/>
    <w:rsid w:val="00002CD4"/>
    <w:rsid w:val="00020E42"/>
    <w:rsid w:val="00036485"/>
    <w:rsid w:val="00082589"/>
    <w:rsid w:val="00082F89"/>
    <w:rsid w:val="0008527B"/>
    <w:rsid w:val="00090F11"/>
    <w:rsid w:val="000A05C0"/>
    <w:rsid w:val="000A1921"/>
    <w:rsid w:val="000C2477"/>
    <w:rsid w:val="000D180F"/>
    <w:rsid w:val="000F315C"/>
    <w:rsid w:val="000F72F4"/>
    <w:rsid w:val="000F7F5E"/>
    <w:rsid w:val="00107557"/>
    <w:rsid w:val="00133091"/>
    <w:rsid w:val="0017008C"/>
    <w:rsid w:val="00171D5E"/>
    <w:rsid w:val="00177D7A"/>
    <w:rsid w:val="001948C1"/>
    <w:rsid w:val="001A0FE2"/>
    <w:rsid w:val="001A38C5"/>
    <w:rsid w:val="001A3BBD"/>
    <w:rsid w:val="001D325E"/>
    <w:rsid w:val="001D7EF2"/>
    <w:rsid w:val="001E2E25"/>
    <w:rsid w:val="001E3F4B"/>
    <w:rsid w:val="001E48C3"/>
    <w:rsid w:val="00204C26"/>
    <w:rsid w:val="00213CE3"/>
    <w:rsid w:val="00233EB0"/>
    <w:rsid w:val="00280BD5"/>
    <w:rsid w:val="002D08F0"/>
    <w:rsid w:val="002E6A30"/>
    <w:rsid w:val="00307B30"/>
    <w:rsid w:val="00336174"/>
    <w:rsid w:val="00374140"/>
    <w:rsid w:val="00380F88"/>
    <w:rsid w:val="003A2849"/>
    <w:rsid w:val="003A55FB"/>
    <w:rsid w:val="003B4B59"/>
    <w:rsid w:val="003F2A75"/>
    <w:rsid w:val="003F49B0"/>
    <w:rsid w:val="00434859"/>
    <w:rsid w:val="00443EAE"/>
    <w:rsid w:val="004505D1"/>
    <w:rsid w:val="00451851"/>
    <w:rsid w:val="004778A8"/>
    <w:rsid w:val="004E6184"/>
    <w:rsid w:val="0050367A"/>
    <w:rsid w:val="005149F6"/>
    <w:rsid w:val="00517D62"/>
    <w:rsid w:val="00541A7E"/>
    <w:rsid w:val="00577EC7"/>
    <w:rsid w:val="005F71B5"/>
    <w:rsid w:val="00614543"/>
    <w:rsid w:val="00622EAE"/>
    <w:rsid w:val="00640914"/>
    <w:rsid w:val="00687772"/>
    <w:rsid w:val="006C794B"/>
    <w:rsid w:val="00703B71"/>
    <w:rsid w:val="00777401"/>
    <w:rsid w:val="007A6B99"/>
    <w:rsid w:val="007B09AA"/>
    <w:rsid w:val="007D3F38"/>
    <w:rsid w:val="007E1516"/>
    <w:rsid w:val="007F140A"/>
    <w:rsid w:val="007F37E2"/>
    <w:rsid w:val="007F44C0"/>
    <w:rsid w:val="008361B1"/>
    <w:rsid w:val="0088799E"/>
    <w:rsid w:val="008A201A"/>
    <w:rsid w:val="008A2832"/>
    <w:rsid w:val="008B70ED"/>
    <w:rsid w:val="008B70EE"/>
    <w:rsid w:val="008D3FE5"/>
    <w:rsid w:val="008F6D47"/>
    <w:rsid w:val="008F722F"/>
    <w:rsid w:val="00912082"/>
    <w:rsid w:val="0091574D"/>
    <w:rsid w:val="009202D4"/>
    <w:rsid w:val="009423D2"/>
    <w:rsid w:val="00944266"/>
    <w:rsid w:val="00945118"/>
    <w:rsid w:val="00946CA4"/>
    <w:rsid w:val="0095661F"/>
    <w:rsid w:val="009673ED"/>
    <w:rsid w:val="009768E5"/>
    <w:rsid w:val="009872E4"/>
    <w:rsid w:val="009A2893"/>
    <w:rsid w:val="009E102D"/>
    <w:rsid w:val="009E6D12"/>
    <w:rsid w:val="009F5A9C"/>
    <w:rsid w:val="009F6AB8"/>
    <w:rsid w:val="00A140E7"/>
    <w:rsid w:val="00A46C31"/>
    <w:rsid w:val="00A60DD9"/>
    <w:rsid w:val="00A62146"/>
    <w:rsid w:val="00A67AF2"/>
    <w:rsid w:val="00A96D0A"/>
    <w:rsid w:val="00AB34AC"/>
    <w:rsid w:val="00AC3F12"/>
    <w:rsid w:val="00AF1925"/>
    <w:rsid w:val="00B05E32"/>
    <w:rsid w:val="00B2364B"/>
    <w:rsid w:val="00B55288"/>
    <w:rsid w:val="00B72C21"/>
    <w:rsid w:val="00BA0DFF"/>
    <w:rsid w:val="00BA41DD"/>
    <w:rsid w:val="00BB1233"/>
    <w:rsid w:val="00BD7384"/>
    <w:rsid w:val="00C0641E"/>
    <w:rsid w:val="00C21300"/>
    <w:rsid w:val="00C45A6F"/>
    <w:rsid w:val="00C61748"/>
    <w:rsid w:val="00C63D11"/>
    <w:rsid w:val="00C93020"/>
    <w:rsid w:val="00C93547"/>
    <w:rsid w:val="00CC69D8"/>
    <w:rsid w:val="00CF5FEB"/>
    <w:rsid w:val="00D136C3"/>
    <w:rsid w:val="00D1795D"/>
    <w:rsid w:val="00D26A02"/>
    <w:rsid w:val="00D2700D"/>
    <w:rsid w:val="00D377BF"/>
    <w:rsid w:val="00D6347B"/>
    <w:rsid w:val="00D86575"/>
    <w:rsid w:val="00DB1442"/>
    <w:rsid w:val="00DE0098"/>
    <w:rsid w:val="00E96550"/>
    <w:rsid w:val="00EA09F8"/>
    <w:rsid w:val="00EB4947"/>
    <w:rsid w:val="00EC2F67"/>
    <w:rsid w:val="00ED13AE"/>
    <w:rsid w:val="00ED289B"/>
    <w:rsid w:val="00EE6972"/>
    <w:rsid w:val="00F0772F"/>
    <w:rsid w:val="00F21A40"/>
    <w:rsid w:val="00F3241B"/>
    <w:rsid w:val="00F445EF"/>
    <w:rsid w:val="00F67275"/>
    <w:rsid w:val="00FA5D3C"/>
    <w:rsid w:val="00FD3E28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E999C"/>
  <w14:defaultImageDpi w14:val="0"/>
  <w15:docId w15:val="{172CBAA1-1FC1-4412-9466-C1D6A001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color w:val="FF0000"/>
      <w:shd w:val="clear" w:color="auto" w:fill="FFFFFF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Times New Roman" w:hAnsi="Times New Roman"/>
      <w:sz w:val="2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Symbol" w:hAnsi="Symbol"/>
      <w:sz w:val="20"/>
    </w:rPr>
  </w:style>
  <w:style w:type="character" w:customStyle="1" w:styleId="WW8Num3z3">
    <w:name w:val="WW8Num3z3"/>
    <w:rPr>
      <w:rFonts w:ascii="Wingdings" w:hAnsi="Wingdings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800000"/>
    </w:rPr>
  </w:style>
  <w:style w:type="character" w:customStyle="1" w:styleId="WW8Num9z0">
    <w:name w:val="WW8Num9z0"/>
    <w:rPr>
      <w:rFonts w:ascii="Symbol" w:hAnsi="Symbol"/>
      <w:color w:val="8000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St7z0">
    <w:name w:val="WW8NumSt7z0"/>
    <w:rPr>
      <w:rFonts w:ascii="Times New Roman" w:hAnsi="Times New Roman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</w:style>
  <w:style w:type="character" w:styleId="Pogrubienie">
    <w:name w:val="Strong"/>
    <w:basedOn w:val="Domylnaczcionkaakapitu"/>
    <w:uiPriority w:val="22"/>
    <w:qFormat/>
    <w:rPr>
      <w:rFonts w:cs="Times New Roman"/>
      <w:b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2893"/>
    <w:rPr>
      <w:rFonts w:ascii="Tahoma" w:hAnsi="Tahoma" w:cs="Tahoma"/>
      <w:sz w:val="16"/>
      <w:szCs w:val="16"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1075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4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95F7B-E26E-4392-B033-95AEB6A4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ANDRZEJ</dc:creator>
  <cp:lastModifiedBy>Jan Kamiński</cp:lastModifiedBy>
  <cp:revision>4</cp:revision>
  <cp:lastPrinted>2024-12-31T10:51:00Z</cp:lastPrinted>
  <dcterms:created xsi:type="dcterms:W3CDTF">2024-12-31T10:28:00Z</dcterms:created>
  <dcterms:modified xsi:type="dcterms:W3CDTF">2024-12-31T10:52:00Z</dcterms:modified>
</cp:coreProperties>
</file>