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BF3F" w14:textId="3514F100" w:rsidR="00B473B3" w:rsidRPr="007D7417" w:rsidRDefault="00C4102C" w:rsidP="00B473B3">
      <w:pPr>
        <w:jc w:val="right"/>
        <w:rPr>
          <w:rFonts w:asciiTheme="minorHAnsi" w:hAnsiTheme="minorHAnsi" w:cstheme="minorHAnsi"/>
          <w:bCs/>
        </w:rPr>
      </w:pPr>
      <w:r w:rsidRPr="007D7417">
        <w:rPr>
          <w:rFonts w:asciiTheme="minorHAnsi" w:hAnsiTheme="minorHAnsi" w:cstheme="minorHAnsi"/>
          <w:bCs/>
        </w:rPr>
        <w:t>Z</w:t>
      </w:r>
      <w:r w:rsidR="00B473B3" w:rsidRPr="007D7417">
        <w:rPr>
          <w:rFonts w:asciiTheme="minorHAnsi" w:hAnsiTheme="minorHAnsi" w:cstheme="minorHAnsi"/>
          <w:bCs/>
        </w:rPr>
        <w:t xml:space="preserve">ałącznik do uchwały ZG PTTK nr </w:t>
      </w:r>
      <w:r w:rsidR="00585E12">
        <w:rPr>
          <w:rFonts w:asciiTheme="minorHAnsi" w:hAnsiTheme="minorHAnsi" w:cstheme="minorHAnsi"/>
          <w:bCs/>
        </w:rPr>
        <w:t>20</w:t>
      </w:r>
      <w:r w:rsidR="00B473B3" w:rsidRPr="007D7417">
        <w:rPr>
          <w:rFonts w:asciiTheme="minorHAnsi" w:hAnsiTheme="minorHAnsi" w:cstheme="minorHAnsi"/>
          <w:bCs/>
        </w:rPr>
        <w:t>/</w:t>
      </w:r>
      <w:r w:rsidR="00585E12">
        <w:rPr>
          <w:rFonts w:asciiTheme="minorHAnsi" w:hAnsiTheme="minorHAnsi" w:cstheme="minorHAnsi"/>
          <w:bCs/>
        </w:rPr>
        <w:t>XX/2023</w:t>
      </w:r>
      <w:r w:rsidR="00B473B3" w:rsidRPr="007D7417">
        <w:rPr>
          <w:rFonts w:asciiTheme="minorHAnsi" w:hAnsiTheme="minorHAnsi" w:cstheme="minorHAnsi"/>
          <w:bCs/>
        </w:rPr>
        <w:t xml:space="preserve"> z dnia </w:t>
      </w:r>
      <w:r w:rsidR="00585E12">
        <w:rPr>
          <w:rFonts w:asciiTheme="minorHAnsi" w:hAnsiTheme="minorHAnsi" w:cstheme="minorHAnsi"/>
          <w:bCs/>
        </w:rPr>
        <w:t>17 lutego 2023 r.</w:t>
      </w:r>
    </w:p>
    <w:p w14:paraId="26831D6F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0F0D0491" w14:textId="398427D8" w:rsidR="00D83D92" w:rsidRPr="007D7417" w:rsidRDefault="00000000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7D7417">
        <w:rPr>
          <w:rFonts w:asciiTheme="minorHAnsi" w:hAnsiTheme="minorHAnsi" w:cstheme="minorHAnsi"/>
          <w:b/>
          <w:bCs/>
        </w:rPr>
        <w:t>Regulamin Obrad</w:t>
      </w:r>
    </w:p>
    <w:p w14:paraId="0174EEF8" w14:textId="77777777" w:rsidR="00D83D92" w:rsidRPr="007D7417" w:rsidRDefault="00000000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r w:rsidRPr="007D7417">
        <w:rPr>
          <w:rFonts w:asciiTheme="minorHAnsi" w:hAnsiTheme="minorHAnsi" w:cstheme="minorHAnsi"/>
          <w:b/>
          <w:bCs/>
        </w:rPr>
        <w:t>Krajowej Konferencji Aktywu Turystyki Motorowej PTTK</w:t>
      </w:r>
    </w:p>
    <w:p w14:paraId="7E004DB9" w14:textId="0771909E" w:rsidR="00D83D92" w:rsidRPr="007D7417" w:rsidRDefault="00D83D9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6CB2A3CC" w14:textId="77777777" w:rsidR="00D83D92" w:rsidRPr="007D7417" w:rsidRDefault="00D83D92">
      <w:pPr>
        <w:pStyle w:val="Standard"/>
        <w:jc w:val="center"/>
        <w:rPr>
          <w:rFonts w:asciiTheme="minorHAnsi" w:hAnsiTheme="minorHAnsi" w:cstheme="minorHAnsi"/>
        </w:rPr>
      </w:pPr>
    </w:p>
    <w:p w14:paraId="1C42BC94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</w:t>
      </w:r>
    </w:p>
    <w:p w14:paraId="474929CB" w14:textId="3CC07380" w:rsidR="00D83D92" w:rsidRPr="007D7417" w:rsidRDefault="00000000" w:rsidP="00B473B3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Krajowa Konferencja  Aktywu Turystyki Motorowej PTTK (KKATM PTTK) zwołana jest w celu:</w:t>
      </w:r>
    </w:p>
    <w:p w14:paraId="5CD53B25" w14:textId="65C73BC8" w:rsidR="00D83D92" w:rsidRPr="007D7417" w:rsidRDefault="00000000" w:rsidP="00B473B3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przyjęcia sprawozdania z działalności Komisji Turystyki Motorowej ZG PTTK za okres XIX kadencji oraz oceny tej działalności:</w:t>
      </w:r>
    </w:p>
    <w:p w14:paraId="7B4AD194" w14:textId="77777777" w:rsidR="00D83D92" w:rsidRPr="007D7417" w:rsidRDefault="00000000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ustalenia kierunków działalności, przyjęcia wniosków do realizacji na okres XX kadencji</w:t>
      </w:r>
    </w:p>
    <w:p w14:paraId="0057247D" w14:textId="77777777" w:rsidR="00D83D92" w:rsidRPr="007D7417" w:rsidRDefault="00000000" w:rsidP="00B473B3">
      <w:pPr>
        <w:pStyle w:val="Standard"/>
        <w:ind w:firstLine="709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władz naczelnych PTTK.</w:t>
      </w:r>
    </w:p>
    <w:p w14:paraId="151E1974" w14:textId="28901327" w:rsidR="00D83D92" w:rsidRDefault="00000000" w:rsidP="00A7198B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585E12">
        <w:rPr>
          <w:rFonts w:asciiTheme="minorHAnsi" w:hAnsiTheme="minorHAnsi" w:cstheme="minorHAnsi"/>
        </w:rPr>
        <w:t>wyb</w:t>
      </w:r>
      <w:r w:rsidR="00AA4167" w:rsidRPr="00585E12">
        <w:rPr>
          <w:rFonts w:asciiTheme="minorHAnsi" w:hAnsiTheme="minorHAnsi" w:cstheme="minorHAnsi"/>
        </w:rPr>
        <w:t xml:space="preserve">oru </w:t>
      </w:r>
      <w:r w:rsidRPr="00585E12">
        <w:rPr>
          <w:rFonts w:asciiTheme="minorHAnsi" w:hAnsiTheme="minorHAnsi" w:cstheme="minorHAnsi"/>
        </w:rPr>
        <w:t>KTM ZG PTTK w liczbie 5-9 osób na XX kadencję</w:t>
      </w:r>
      <w:r w:rsidR="00585E12">
        <w:rPr>
          <w:rFonts w:asciiTheme="minorHAnsi" w:hAnsiTheme="minorHAnsi" w:cstheme="minorHAnsi"/>
        </w:rPr>
        <w:t>.</w:t>
      </w:r>
    </w:p>
    <w:p w14:paraId="3A3B98EF" w14:textId="77777777" w:rsidR="00585E12" w:rsidRPr="00585E12" w:rsidRDefault="00585E12" w:rsidP="00585E12">
      <w:pPr>
        <w:pStyle w:val="Standard"/>
        <w:ind w:left="1069"/>
        <w:rPr>
          <w:rFonts w:asciiTheme="minorHAnsi" w:hAnsiTheme="minorHAnsi" w:cstheme="minorHAnsi"/>
        </w:rPr>
      </w:pPr>
    </w:p>
    <w:p w14:paraId="3EC32E5D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2</w:t>
      </w:r>
    </w:p>
    <w:p w14:paraId="60D67A9A" w14:textId="77777777" w:rsidR="00D83D92" w:rsidRPr="007D7417" w:rsidRDefault="00D83D92">
      <w:pPr>
        <w:pStyle w:val="Standard"/>
        <w:jc w:val="center"/>
        <w:rPr>
          <w:rFonts w:asciiTheme="minorHAnsi" w:hAnsiTheme="minorHAnsi" w:cstheme="minorHAnsi"/>
        </w:rPr>
      </w:pPr>
    </w:p>
    <w:p w14:paraId="1F2A5777" w14:textId="4FBCB68C" w:rsidR="00D83D92" w:rsidRPr="007D7417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 Krajowej Konferencji Aktywu Turystyki Motorowej PTTK udział biorą:</w:t>
      </w:r>
    </w:p>
    <w:p w14:paraId="366A2AD3" w14:textId="2D6DD06F" w:rsidR="00D83D92" w:rsidRPr="007D7417" w:rsidRDefault="00000000" w:rsidP="00E6399C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z głosem decydującym delegaci wybrani w oddziałowych komisjach, klubach i kołach turystyki motorowej spośród członków tych komisji, klubów i kół z opłaconymi składkami za rok 2023 wg następującego klucza; Komisje (w oddziałach, w których nie działają kluby lub koła motorowe) i kluby/koła liczące do 35 członków: 1 delegat - kluby/koła liczące powyżej 35 członków: 1 delegat na każdą  rozpoczętą liczbę 35 członków;</w:t>
      </w:r>
    </w:p>
    <w:p w14:paraId="21F9BC24" w14:textId="54BA880F" w:rsidR="00D83D92" w:rsidRPr="007D7417" w:rsidRDefault="00000000" w:rsidP="00E6399C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z głosem doradczym członkowie ustępującej KTM ZG PTTK (o ile nie są delegatami) członkowie władz naczelnych PTTK oraz zaproszeni goście.</w:t>
      </w:r>
    </w:p>
    <w:p w14:paraId="04B3829B" w14:textId="4A3CC823" w:rsidR="00D83D92" w:rsidRPr="007D7417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Rozdział mandatów ustala się na podstawie przesłanego przez Zarząd Główny TKO za 2021r wg stanu na dzień 31.12.2021r.</w:t>
      </w:r>
    </w:p>
    <w:p w14:paraId="75A61965" w14:textId="0DA59B73" w:rsidR="00D83D92" w:rsidRPr="007D7417" w:rsidRDefault="00000000" w:rsidP="00B473B3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Rozdzielnik stanowi załącznik</w:t>
      </w:r>
      <w:r w:rsidR="00E6399C" w:rsidRPr="007D7417">
        <w:rPr>
          <w:rFonts w:asciiTheme="minorHAnsi" w:hAnsiTheme="minorHAnsi" w:cstheme="minorHAnsi"/>
        </w:rPr>
        <w:t xml:space="preserve"> nr 1</w:t>
      </w:r>
      <w:r w:rsidRPr="007D7417">
        <w:rPr>
          <w:rFonts w:asciiTheme="minorHAnsi" w:hAnsiTheme="minorHAnsi" w:cstheme="minorHAnsi"/>
        </w:rPr>
        <w:t xml:space="preserve"> do </w:t>
      </w:r>
      <w:r w:rsidR="00E6399C" w:rsidRPr="007D7417">
        <w:rPr>
          <w:rFonts w:asciiTheme="minorHAnsi" w:hAnsiTheme="minorHAnsi" w:cstheme="minorHAnsi"/>
        </w:rPr>
        <w:t>R</w:t>
      </w:r>
      <w:r w:rsidRPr="007D7417">
        <w:rPr>
          <w:rFonts w:asciiTheme="minorHAnsi" w:hAnsiTheme="minorHAnsi" w:cstheme="minorHAnsi"/>
        </w:rPr>
        <w:t>egulaminu.</w:t>
      </w:r>
    </w:p>
    <w:p w14:paraId="00293487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47D0C3D5" w14:textId="5CB570EB" w:rsidR="00D83D92" w:rsidRPr="007D7417" w:rsidRDefault="00000000" w:rsidP="00E6399C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3</w:t>
      </w:r>
    </w:p>
    <w:p w14:paraId="2EF5A357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2088041E" w14:textId="30D70B5D" w:rsidR="00D83D92" w:rsidRPr="007D7417" w:rsidRDefault="00000000">
      <w:pPr>
        <w:pStyle w:val="Standard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Organizatorem Konferencji jest Oddział PTTK Łódź – Polesie  im. prof. Jana </w:t>
      </w:r>
      <w:proofErr w:type="spellStart"/>
      <w:r w:rsidRPr="007D7417">
        <w:rPr>
          <w:rFonts w:asciiTheme="minorHAnsi" w:hAnsiTheme="minorHAnsi" w:cstheme="minorHAnsi"/>
        </w:rPr>
        <w:t>Dylika</w:t>
      </w:r>
      <w:proofErr w:type="spellEnd"/>
      <w:r w:rsidRPr="007D7417">
        <w:rPr>
          <w:rFonts w:asciiTheme="minorHAnsi" w:hAnsiTheme="minorHAnsi" w:cstheme="minorHAnsi"/>
        </w:rPr>
        <w:t>, oraz klub motorowy „</w:t>
      </w:r>
      <w:proofErr w:type="spellStart"/>
      <w:r w:rsidRPr="007D7417">
        <w:rPr>
          <w:rFonts w:asciiTheme="minorHAnsi" w:hAnsiTheme="minorHAnsi" w:cstheme="minorHAnsi"/>
        </w:rPr>
        <w:t>Kolumbus</w:t>
      </w:r>
      <w:proofErr w:type="spellEnd"/>
      <w:r w:rsidRPr="007D7417">
        <w:rPr>
          <w:rFonts w:asciiTheme="minorHAnsi" w:hAnsiTheme="minorHAnsi" w:cstheme="minorHAnsi"/>
        </w:rPr>
        <w:t xml:space="preserve">” </w:t>
      </w:r>
      <w:r w:rsidR="00E6399C" w:rsidRPr="007D7417">
        <w:rPr>
          <w:rFonts w:asciiTheme="minorHAnsi" w:hAnsiTheme="minorHAnsi" w:cstheme="minorHAnsi"/>
        </w:rPr>
        <w:t>.</w:t>
      </w:r>
    </w:p>
    <w:p w14:paraId="1D12BFA1" w14:textId="77777777" w:rsidR="00D83D92" w:rsidRPr="007D7417" w:rsidRDefault="00000000" w:rsidP="00E6399C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Delegaci komisji, klubów i kół biorą udział w Konferencji na koszt własny lub koszt delegującej jednostki.</w:t>
      </w:r>
    </w:p>
    <w:p w14:paraId="734E36F6" w14:textId="77777777" w:rsidR="00D83D92" w:rsidRPr="007D7417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Dokumentem uprawniającym do udziału w KKATM PTTK jest:</w:t>
      </w:r>
    </w:p>
    <w:p w14:paraId="1A9F7368" w14:textId="20209747" w:rsidR="00D83D92" w:rsidRPr="007D7417" w:rsidRDefault="00000000" w:rsidP="00E6399C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dla delegatów</w:t>
      </w:r>
      <w:r w:rsidR="00E6399C" w:rsidRPr="007D7417">
        <w:rPr>
          <w:rFonts w:asciiTheme="minorHAnsi" w:hAnsiTheme="minorHAnsi" w:cstheme="minorHAnsi"/>
        </w:rPr>
        <w:t>,</w:t>
      </w:r>
      <w:r w:rsidRPr="007D7417">
        <w:rPr>
          <w:rFonts w:asciiTheme="minorHAnsi" w:hAnsiTheme="minorHAnsi" w:cstheme="minorHAnsi"/>
        </w:rPr>
        <w:t xml:space="preserve"> mandat wydany w dniu Konferencji przez Sekretariat (po okazaniu legitymacji PTTK  z opłaconymi składkami na rok 2023) na podstawie przesłanych przez oddziały kart zgłoszeniowych organizatorowi do dnia  12.02.2023</w:t>
      </w:r>
      <w:r w:rsidR="00B473B3" w:rsidRPr="007D7417">
        <w:rPr>
          <w:rFonts w:asciiTheme="minorHAnsi" w:hAnsiTheme="minorHAnsi" w:cstheme="minorHAnsi"/>
        </w:rPr>
        <w:t xml:space="preserve"> </w:t>
      </w:r>
      <w:r w:rsidRPr="007D7417">
        <w:rPr>
          <w:rFonts w:asciiTheme="minorHAnsi" w:hAnsiTheme="minorHAnsi" w:cstheme="minorHAnsi"/>
        </w:rPr>
        <w:t>r</w:t>
      </w:r>
      <w:r w:rsidR="00B473B3" w:rsidRPr="007D7417">
        <w:rPr>
          <w:rFonts w:asciiTheme="minorHAnsi" w:hAnsiTheme="minorHAnsi" w:cstheme="minorHAnsi"/>
        </w:rPr>
        <w:t>.</w:t>
      </w:r>
    </w:p>
    <w:p w14:paraId="721B0FF4" w14:textId="1D5839FD" w:rsidR="00D83D92" w:rsidRPr="007D7417" w:rsidRDefault="00000000" w:rsidP="00E6399C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 dla gości</w:t>
      </w:r>
      <w:r w:rsidR="00E6399C" w:rsidRPr="007D7417">
        <w:rPr>
          <w:rFonts w:asciiTheme="minorHAnsi" w:hAnsiTheme="minorHAnsi" w:cstheme="minorHAnsi"/>
        </w:rPr>
        <w:t>,</w:t>
      </w:r>
      <w:r w:rsidRPr="007D7417">
        <w:rPr>
          <w:rFonts w:asciiTheme="minorHAnsi" w:hAnsiTheme="minorHAnsi" w:cstheme="minorHAnsi"/>
        </w:rPr>
        <w:t xml:space="preserve"> zaproszenie wystawione przez KTM ZG PTTK i potwierdzone organizatorowi do dnia  25.02.2023r.</w:t>
      </w:r>
    </w:p>
    <w:p w14:paraId="1340062B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1A396349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26A29BD2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4</w:t>
      </w:r>
    </w:p>
    <w:p w14:paraId="474098E3" w14:textId="77777777" w:rsidR="00D83D92" w:rsidRPr="007D7417" w:rsidRDefault="00D83D92">
      <w:pPr>
        <w:pStyle w:val="Standard"/>
        <w:jc w:val="center"/>
        <w:rPr>
          <w:rFonts w:asciiTheme="minorHAnsi" w:hAnsiTheme="minorHAnsi" w:cstheme="minorHAnsi"/>
        </w:rPr>
      </w:pPr>
    </w:p>
    <w:p w14:paraId="14360EE4" w14:textId="7138A02D" w:rsidR="00D83D92" w:rsidRPr="007D7417" w:rsidRDefault="00000000" w:rsidP="00B473B3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Porządek obrad KKATM  PTTK:</w:t>
      </w:r>
    </w:p>
    <w:p w14:paraId="78E5ECCF" w14:textId="2687B9E8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Otwarcie KKATM PTTK, wybór przewodniczącego obrad, zastępcy i sekretarza;</w:t>
      </w:r>
    </w:p>
    <w:p w14:paraId="27BAB2F1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Przyjęcie porządku obrad;</w:t>
      </w:r>
    </w:p>
    <w:p w14:paraId="406F9733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Powierzenie Prezydium obrad roli Komisji Mandatowej;</w:t>
      </w:r>
    </w:p>
    <w:p w14:paraId="14085C97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Podsumowanie działalności KTM ZG PTTK w XIX kadencji;</w:t>
      </w:r>
    </w:p>
    <w:p w14:paraId="1FD4D743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lastRenderedPageBreak/>
        <w:t>Potwierdzenie przez Prezydium Konferencji prawomocności obrad;</w:t>
      </w:r>
    </w:p>
    <w:p w14:paraId="4352E6FA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Wręczenie wyróżnień;</w:t>
      </w:r>
    </w:p>
    <w:p w14:paraId="5E73E327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Podjęcie uchwały o nadanie godności Członka Honorowego KTM ZG PTTK;</w:t>
      </w:r>
    </w:p>
    <w:p w14:paraId="1EDE434F" w14:textId="3C315502" w:rsidR="00D83D92" w:rsidRPr="007D7417" w:rsidRDefault="00E6399C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Wybór Komisji Wyborczej (3 osoby);</w:t>
      </w:r>
    </w:p>
    <w:p w14:paraId="4FC8F601" w14:textId="5EEF0BC8" w:rsidR="00D83D92" w:rsidRPr="007D7417" w:rsidRDefault="00E6399C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Wybór Komisji Uchwał i Wniosków (3 osoby);</w:t>
      </w:r>
    </w:p>
    <w:p w14:paraId="13A3CEBA" w14:textId="62D73BDE" w:rsidR="008855CC" w:rsidRPr="007D7417" w:rsidRDefault="008855CC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Ustalenie liczebności Komisji w nowej kadencji;</w:t>
      </w:r>
    </w:p>
    <w:p w14:paraId="6B926911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Dyskusja;</w:t>
      </w:r>
    </w:p>
    <w:p w14:paraId="6AD58FCF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Uchwalenie przez Komisję Wyborczą listy kandydatów do KTM ZG PTTK;</w:t>
      </w:r>
    </w:p>
    <w:p w14:paraId="1DFAE1ED" w14:textId="4B81F2DF" w:rsidR="00D83D92" w:rsidRPr="007D7417" w:rsidRDefault="00E6399C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Wybór Komisji Skrutacyjnej (3 osoby);</w:t>
      </w:r>
    </w:p>
    <w:p w14:paraId="3CB9FFF7" w14:textId="4052974F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Wybory członków KTM ZG PTTK na X</w:t>
      </w:r>
      <w:r w:rsidR="00DD5D00">
        <w:rPr>
          <w:rFonts w:asciiTheme="minorHAnsi" w:hAnsiTheme="minorHAnsi" w:cstheme="minorHAnsi"/>
        </w:rPr>
        <w:t>X</w:t>
      </w:r>
      <w:r w:rsidRPr="007D7417">
        <w:rPr>
          <w:rFonts w:asciiTheme="minorHAnsi" w:hAnsiTheme="minorHAnsi" w:cstheme="minorHAnsi"/>
        </w:rPr>
        <w:t xml:space="preserve"> kadencję;</w:t>
      </w:r>
    </w:p>
    <w:p w14:paraId="469D696B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C.d.  Dyskusji i propozycje kierunków działań dla nowej KTM ZG PTTK;</w:t>
      </w:r>
    </w:p>
    <w:p w14:paraId="1FE1FAAD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Ogłoszenie wyników wyborów;</w:t>
      </w:r>
    </w:p>
    <w:p w14:paraId="3B5A794B" w14:textId="5EFA23E8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Ukonstytuowanie się KTM ZG PTTK: wybór Przewodniczącego, wiceprzewodniczących </w:t>
      </w:r>
      <w:r w:rsidR="00E6399C" w:rsidRPr="007D7417">
        <w:rPr>
          <w:rFonts w:asciiTheme="minorHAnsi" w:hAnsiTheme="minorHAnsi" w:cstheme="minorHAnsi"/>
        </w:rPr>
        <w:t xml:space="preserve">   </w:t>
      </w:r>
      <w:r w:rsidRPr="007D7417">
        <w:rPr>
          <w:rFonts w:asciiTheme="minorHAnsi" w:hAnsiTheme="minorHAnsi" w:cstheme="minorHAnsi"/>
        </w:rPr>
        <w:t>i Sekretarza;</w:t>
      </w:r>
    </w:p>
    <w:p w14:paraId="18EBFFCD" w14:textId="77777777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Przyjęcie wniosków i uchwał KKATM PTTK;</w:t>
      </w:r>
    </w:p>
    <w:p w14:paraId="30C10EE0" w14:textId="640889DC" w:rsidR="00D83D92" w:rsidRPr="007D7417" w:rsidRDefault="00000000" w:rsidP="00B473B3">
      <w:pPr>
        <w:pStyle w:val="Standard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Zakończenie obrad</w:t>
      </w:r>
      <w:r w:rsidR="00B473B3" w:rsidRPr="007D7417">
        <w:rPr>
          <w:rFonts w:asciiTheme="minorHAnsi" w:hAnsiTheme="minorHAnsi" w:cstheme="minorHAnsi"/>
        </w:rPr>
        <w:t>.</w:t>
      </w:r>
    </w:p>
    <w:p w14:paraId="79647213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1D7946C7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5</w:t>
      </w:r>
    </w:p>
    <w:p w14:paraId="343470B7" w14:textId="71F688B7" w:rsidR="00D83D92" w:rsidRPr="007D7417" w:rsidRDefault="00000000" w:rsidP="007D741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Obradami Konferencji kieruje Prezydium w składzie: przewodniczący wiceprzewodniczący </w:t>
      </w:r>
      <w:r w:rsidR="00E6399C" w:rsidRPr="007D7417">
        <w:rPr>
          <w:rFonts w:asciiTheme="minorHAnsi" w:hAnsiTheme="minorHAnsi" w:cstheme="minorHAnsi"/>
        </w:rPr>
        <w:t xml:space="preserve">        </w:t>
      </w:r>
      <w:r w:rsidRPr="007D7417">
        <w:rPr>
          <w:rFonts w:asciiTheme="minorHAnsi" w:hAnsiTheme="minorHAnsi" w:cstheme="minorHAnsi"/>
        </w:rPr>
        <w:t>i sekretarz. Prezydium wybierane jest spośród delegatów w głosowaniu jawnym zwykłą większością głosów.</w:t>
      </w:r>
    </w:p>
    <w:p w14:paraId="5AD4FD10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37FD2DD3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6</w:t>
      </w:r>
    </w:p>
    <w:p w14:paraId="03304D74" w14:textId="14CF9CDC" w:rsidR="00D83D92" w:rsidRPr="007D7417" w:rsidRDefault="00000000" w:rsidP="007D7417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Konferencja jest prawomocna, jeżeli bierze w niej udział co najmniej 50% uprawnionych delegatów.</w:t>
      </w:r>
    </w:p>
    <w:p w14:paraId="6F181CDA" w14:textId="77777777" w:rsidR="00D83D92" w:rsidRPr="007D7417" w:rsidRDefault="00D83D92">
      <w:pPr>
        <w:pStyle w:val="Standard"/>
        <w:jc w:val="center"/>
        <w:rPr>
          <w:rFonts w:asciiTheme="minorHAnsi" w:hAnsiTheme="minorHAnsi" w:cstheme="minorHAnsi"/>
        </w:rPr>
      </w:pPr>
    </w:p>
    <w:p w14:paraId="0B17BC81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7</w:t>
      </w:r>
    </w:p>
    <w:p w14:paraId="3763D361" w14:textId="5A722F0A" w:rsidR="00D83D92" w:rsidRPr="007D7417" w:rsidRDefault="00000000" w:rsidP="007D7417">
      <w:pPr>
        <w:pStyle w:val="Standard"/>
        <w:numPr>
          <w:ilvl w:val="0"/>
          <w:numId w:val="17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Prawomocność KKATM PTTK stwierdza jej Prezydium, pełniące również obowiązki Komisji Mandatowej.</w:t>
      </w:r>
    </w:p>
    <w:p w14:paraId="0BB10E20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2277ABF5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8</w:t>
      </w:r>
    </w:p>
    <w:p w14:paraId="5116F8F0" w14:textId="6D64147E" w:rsidR="00D83D92" w:rsidRPr="007D7417" w:rsidRDefault="00000000" w:rsidP="007D7417">
      <w:pPr>
        <w:pStyle w:val="Standard"/>
        <w:numPr>
          <w:ilvl w:val="0"/>
          <w:numId w:val="18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Komisje Konferencji: Wyborcza, Uchwał i Wniosków oraz Skrutacyjna wybierane są w </w:t>
      </w:r>
      <w:r w:rsidR="00E6399C" w:rsidRPr="007D7417">
        <w:rPr>
          <w:rFonts w:asciiTheme="minorHAnsi" w:hAnsiTheme="minorHAnsi" w:cstheme="minorHAnsi"/>
        </w:rPr>
        <w:t>g</w:t>
      </w:r>
      <w:r w:rsidRPr="007D7417">
        <w:rPr>
          <w:rFonts w:asciiTheme="minorHAnsi" w:hAnsiTheme="minorHAnsi" w:cstheme="minorHAnsi"/>
        </w:rPr>
        <w:t>łosowaniu jawnym zwykłą większością głosów.</w:t>
      </w:r>
    </w:p>
    <w:p w14:paraId="795902F3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66D31677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9</w:t>
      </w:r>
    </w:p>
    <w:p w14:paraId="03C5421E" w14:textId="0C8C8938" w:rsidR="00D83D92" w:rsidRPr="007D7417" w:rsidRDefault="00000000" w:rsidP="007D7417">
      <w:pPr>
        <w:pStyle w:val="Standard"/>
        <w:numPr>
          <w:ilvl w:val="0"/>
          <w:numId w:val="19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Uchwały i wnioski podejmowane są zwykłą większością głosów w głosowaniu jawnym. Prezydium Konferencji oblicza głosy „za”  „przeciw” i „wstrzymujące się”</w:t>
      </w:r>
    </w:p>
    <w:p w14:paraId="41862F5F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53D42B5F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0D90CFE1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10</w:t>
      </w:r>
    </w:p>
    <w:p w14:paraId="5FDACFD5" w14:textId="77777777" w:rsidR="00D83D92" w:rsidRPr="007D7417" w:rsidRDefault="00000000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Uczestnicy Konferencji mogą zabrać głos po uprzednim pisemnym zgłoszeniu jego tematu</w:t>
      </w:r>
    </w:p>
    <w:p w14:paraId="6863FE23" w14:textId="77777777" w:rsidR="00D83D92" w:rsidRPr="007D7417" w:rsidRDefault="00000000" w:rsidP="00E6399C">
      <w:pPr>
        <w:pStyle w:val="Standard"/>
        <w:ind w:firstLine="709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do Prezydium Konferencji, przy czym każda wypowiedź ograniczona jest do pięciu minut.</w:t>
      </w:r>
    </w:p>
    <w:p w14:paraId="5F1963CC" w14:textId="77777777" w:rsidR="00D83D92" w:rsidRPr="007D7417" w:rsidRDefault="00000000" w:rsidP="00E6399C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Uczestnicy mogą zabierać głos w każdym punkcie porządku obrad w sprawach formalnych po udzieleniu go przez przewodniczącego Obrad. Przewodniczący może udzielić głosu poza kolejnością zaproszonym gościom.</w:t>
      </w:r>
    </w:p>
    <w:p w14:paraId="6C167634" w14:textId="77777777" w:rsidR="00D83D92" w:rsidRPr="007D7417" w:rsidRDefault="00000000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Wnioski należy złożyć na piśmie do Komisji Wniosków i Uchwał</w:t>
      </w:r>
    </w:p>
    <w:p w14:paraId="34C194B7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0172F2A5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31D36654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11</w:t>
      </w:r>
    </w:p>
    <w:p w14:paraId="04DF8AA2" w14:textId="77777777" w:rsidR="00D83D92" w:rsidRPr="007D7417" w:rsidRDefault="00000000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lastRenderedPageBreak/>
        <w:t>Zgłoszenie kandydatów do KTM ZG PTTK przyjmuje wyłącznie Komisja Wyborcza na piśmie.</w:t>
      </w:r>
    </w:p>
    <w:p w14:paraId="0ED61D31" w14:textId="77777777" w:rsidR="00D83D92" w:rsidRPr="007D7417" w:rsidRDefault="00000000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Zgłoszenie kandydatów do KTM ZG PTTK  mogą dokonać delegaci, członkowie ustępującej KTM ZG PTTK, członkowie władz naczelnych PTTK.</w:t>
      </w:r>
    </w:p>
    <w:p w14:paraId="472AA2B3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49B09092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15A7039D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12</w:t>
      </w:r>
    </w:p>
    <w:p w14:paraId="63351523" w14:textId="2B950B80" w:rsidR="00D83D92" w:rsidRPr="007D7417" w:rsidRDefault="00000000">
      <w:pPr>
        <w:pStyle w:val="Standard"/>
        <w:numPr>
          <w:ilvl w:val="0"/>
          <w:numId w:val="7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Czynne prawo wyborcze przysługuje delegatom posiadającym mandat wydany w trybie § 3 </w:t>
      </w:r>
      <w:r w:rsidR="00E6399C" w:rsidRPr="007D7417">
        <w:rPr>
          <w:rFonts w:asciiTheme="minorHAnsi" w:hAnsiTheme="minorHAnsi" w:cstheme="minorHAnsi"/>
        </w:rPr>
        <w:t>ust. 3 pkt. 1 R</w:t>
      </w:r>
      <w:r w:rsidRPr="007D7417">
        <w:rPr>
          <w:rFonts w:asciiTheme="minorHAnsi" w:hAnsiTheme="minorHAnsi" w:cstheme="minorHAnsi"/>
        </w:rPr>
        <w:t>egulaminu.</w:t>
      </w:r>
    </w:p>
    <w:p w14:paraId="0678D655" w14:textId="75F3CDDD" w:rsidR="00D83D92" w:rsidRPr="007D7417" w:rsidRDefault="00000000" w:rsidP="008855CC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Bierne prawo wyborcze przysługuje </w:t>
      </w:r>
      <w:r w:rsidR="008855CC" w:rsidRPr="007D7417">
        <w:rPr>
          <w:rFonts w:asciiTheme="minorHAnsi" w:hAnsiTheme="minorHAnsi" w:cstheme="minorHAnsi"/>
        </w:rPr>
        <w:t xml:space="preserve">członkom PTTK z </w:t>
      </w:r>
      <w:r w:rsidRPr="007D7417">
        <w:rPr>
          <w:rFonts w:asciiTheme="minorHAnsi" w:hAnsiTheme="minorHAnsi" w:cstheme="minorHAnsi"/>
        </w:rPr>
        <w:t xml:space="preserve"> opłaconą składkę członkowską za </w:t>
      </w:r>
      <w:r w:rsidR="007D7417">
        <w:rPr>
          <w:rFonts w:asciiTheme="minorHAnsi" w:hAnsiTheme="minorHAnsi" w:cstheme="minorHAnsi"/>
        </w:rPr>
        <w:br/>
      </w:r>
      <w:r w:rsidRPr="007D7417">
        <w:rPr>
          <w:rFonts w:asciiTheme="minorHAnsi" w:hAnsiTheme="minorHAnsi" w:cstheme="minorHAnsi"/>
        </w:rPr>
        <w:t>2023</w:t>
      </w:r>
      <w:r w:rsidR="007D7417">
        <w:rPr>
          <w:rFonts w:asciiTheme="minorHAnsi" w:hAnsiTheme="minorHAnsi" w:cstheme="minorHAnsi"/>
        </w:rPr>
        <w:t xml:space="preserve"> </w:t>
      </w:r>
      <w:r w:rsidRPr="007D7417">
        <w:rPr>
          <w:rFonts w:asciiTheme="minorHAnsi" w:hAnsiTheme="minorHAnsi" w:cstheme="minorHAnsi"/>
        </w:rPr>
        <w:t>r</w:t>
      </w:r>
      <w:r w:rsidR="007D7417">
        <w:rPr>
          <w:rFonts w:asciiTheme="minorHAnsi" w:hAnsiTheme="minorHAnsi" w:cstheme="minorHAnsi"/>
        </w:rPr>
        <w:t>.</w:t>
      </w:r>
      <w:r w:rsidRPr="007D7417">
        <w:rPr>
          <w:rFonts w:asciiTheme="minorHAnsi" w:hAnsiTheme="minorHAnsi" w:cstheme="minorHAnsi"/>
        </w:rPr>
        <w:t xml:space="preserve"> Dotyczy to również osób nieobecnych w czasie konferencji pod warunkiem spełnienia warunku </w:t>
      </w:r>
      <w:r w:rsidR="00DB0A8E" w:rsidRPr="007D7417">
        <w:rPr>
          <w:rFonts w:asciiTheme="minorHAnsi" w:hAnsiTheme="minorHAnsi" w:cstheme="minorHAnsi"/>
        </w:rPr>
        <w:t xml:space="preserve">określonego </w:t>
      </w:r>
      <w:r w:rsidRPr="007D7417">
        <w:rPr>
          <w:rFonts w:asciiTheme="minorHAnsi" w:hAnsiTheme="minorHAnsi" w:cstheme="minorHAnsi"/>
        </w:rPr>
        <w:t>w § 13</w:t>
      </w:r>
      <w:r w:rsidR="00E6399C" w:rsidRPr="007D7417">
        <w:rPr>
          <w:rFonts w:asciiTheme="minorHAnsi" w:hAnsiTheme="minorHAnsi" w:cstheme="minorHAnsi"/>
        </w:rPr>
        <w:t xml:space="preserve">. </w:t>
      </w:r>
    </w:p>
    <w:p w14:paraId="64C31C98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2C2CE962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5202193C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13</w:t>
      </w:r>
    </w:p>
    <w:p w14:paraId="494C618A" w14:textId="0B67814F" w:rsidR="00D83D92" w:rsidRPr="007D7417" w:rsidRDefault="00000000" w:rsidP="007D7417">
      <w:pPr>
        <w:pStyle w:val="Standard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Kandydat do KTM ZG PTTK musi wyrazić zgodę na kandydowanie. W przypadku nieobecności, zgoda musi być przedstawiona na piśmie przez zgłaszającego.</w:t>
      </w:r>
    </w:p>
    <w:p w14:paraId="1246C26D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3F9D9A87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1C3DF919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14</w:t>
      </w:r>
    </w:p>
    <w:p w14:paraId="179EB271" w14:textId="351F7784" w:rsidR="00D83D92" w:rsidRPr="007D7417" w:rsidRDefault="00000000" w:rsidP="007D7417">
      <w:pPr>
        <w:pStyle w:val="Standard"/>
        <w:numPr>
          <w:ilvl w:val="0"/>
          <w:numId w:val="21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Zamknięcie listy kandydatów do KTM ZG PTTK następuje w wyniku głosowania jawnego, zwykłą większością głosów na wniosek Komisji Wyborczej lub delegata.</w:t>
      </w:r>
    </w:p>
    <w:p w14:paraId="3E3048B5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5D620F4F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15F23573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15</w:t>
      </w:r>
    </w:p>
    <w:p w14:paraId="7EE23217" w14:textId="68EA1769" w:rsidR="00D83D92" w:rsidRPr="007D7417" w:rsidRDefault="00000000" w:rsidP="007D741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Wybory przeprowadza Komisja Skrutacyjna, której członkowie nie kandydują do KTM ZG PTTK.</w:t>
      </w:r>
    </w:p>
    <w:p w14:paraId="46A89DC2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4DB8E9A0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16</w:t>
      </w:r>
    </w:p>
    <w:p w14:paraId="52B06F87" w14:textId="2FDF5104" w:rsidR="00D83D92" w:rsidRPr="007D7417" w:rsidRDefault="00000000" w:rsidP="007D7417">
      <w:pPr>
        <w:pStyle w:val="Standard"/>
        <w:numPr>
          <w:ilvl w:val="0"/>
          <w:numId w:val="2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Głosowanie na kandydatów do KTM ZG PTTK odbywa się w głosowaniu tajnym i  na kartach do głosowania opatrzonych pieczątka Komisji, które otrzymuje każdy delegat za okazaniem mandatu.</w:t>
      </w:r>
    </w:p>
    <w:p w14:paraId="55B36E8D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5FA4EF43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17</w:t>
      </w:r>
    </w:p>
    <w:p w14:paraId="557BC796" w14:textId="77777777" w:rsidR="00D83D92" w:rsidRPr="007D7417" w:rsidRDefault="00D83D92">
      <w:pPr>
        <w:pStyle w:val="Standard"/>
        <w:jc w:val="center"/>
        <w:rPr>
          <w:rFonts w:asciiTheme="minorHAnsi" w:hAnsiTheme="minorHAnsi" w:cstheme="minorHAnsi"/>
        </w:rPr>
      </w:pPr>
    </w:p>
    <w:p w14:paraId="08A4B510" w14:textId="03E811E7" w:rsidR="00D83D92" w:rsidRPr="007D7417" w:rsidRDefault="00000000" w:rsidP="007D7417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Wybory do KTM ZG PTTK przeprowadza się w oparciu o zasady określone w ordynacji wyborczej zatwierdzonej uchwałą ZG PTTK</w:t>
      </w:r>
      <w:r w:rsidR="008855CC" w:rsidRPr="007D7417">
        <w:rPr>
          <w:rFonts w:asciiTheme="minorHAnsi" w:hAnsiTheme="minorHAnsi" w:cstheme="minorHAnsi"/>
        </w:rPr>
        <w:t xml:space="preserve"> nr 171 /XIX/2020 z 4 lipca 2020 r.</w:t>
      </w:r>
    </w:p>
    <w:p w14:paraId="31C2EC0C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1DE65BE8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18</w:t>
      </w:r>
    </w:p>
    <w:p w14:paraId="2763AD91" w14:textId="3FA69619" w:rsidR="00D83D92" w:rsidRPr="007D7417" w:rsidRDefault="00000000" w:rsidP="007D7417">
      <w:pPr>
        <w:pStyle w:val="Standard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Po zakończonym głosowaniu Komisja Skrutacyjna podlicza oddane głosy i sporządza protokół</w:t>
      </w:r>
      <w:r w:rsidR="00D14535" w:rsidRPr="007D7417">
        <w:rPr>
          <w:rFonts w:asciiTheme="minorHAnsi" w:hAnsiTheme="minorHAnsi" w:cstheme="minorHAnsi"/>
        </w:rPr>
        <w:t xml:space="preserve">, </w:t>
      </w:r>
      <w:r w:rsidRPr="007D7417">
        <w:rPr>
          <w:rFonts w:asciiTheme="minorHAnsi" w:hAnsiTheme="minorHAnsi" w:cstheme="minorHAnsi"/>
        </w:rPr>
        <w:t>który przedstawia delegatom.</w:t>
      </w:r>
    </w:p>
    <w:p w14:paraId="36065457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2BDE5E14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19</w:t>
      </w:r>
    </w:p>
    <w:p w14:paraId="097F3B0D" w14:textId="4EA080AE" w:rsidR="00D83D92" w:rsidRPr="007D7417" w:rsidRDefault="00000000" w:rsidP="007D7417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Wybory Przewodniczącego, Wiceprzewodniczących i Sekretarza Komisji Turystyki Motorowej ZG PTTK przeprowadza Komisja Skrutacyjna w głosowaniu tajnym spośród członków nowo wybranej KTM ZG PTTK.</w:t>
      </w:r>
    </w:p>
    <w:p w14:paraId="7109277A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073C77A6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20</w:t>
      </w:r>
    </w:p>
    <w:p w14:paraId="25B5AED1" w14:textId="68C81389" w:rsidR="00D83D92" w:rsidRPr="007D7417" w:rsidRDefault="00000000" w:rsidP="007D7417">
      <w:pPr>
        <w:pStyle w:val="Standard"/>
        <w:numPr>
          <w:ilvl w:val="0"/>
          <w:numId w:val="28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Dokumentami Konferencji są:</w:t>
      </w:r>
    </w:p>
    <w:p w14:paraId="46003C27" w14:textId="59581200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Podpisana lista obecności delegatów;</w:t>
      </w:r>
    </w:p>
    <w:p w14:paraId="12106ECD" w14:textId="71158590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lastRenderedPageBreak/>
        <w:t>Protokół Prezydium o prawomocności Konferencji;</w:t>
      </w:r>
    </w:p>
    <w:p w14:paraId="1B775EA7" w14:textId="77777777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Regulamin Konferencji;</w:t>
      </w:r>
    </w:p>
    <w:p w14:paraId="4D76FEA4" w14:textId="6811956C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Sprawozdanie KTM ZG PTTK za XIX kadencję;</w:t>
      </w:r>
    </w:p>
    <w:p w14:paraId="6913A87A" w14:textId="77777777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Protokół z Konferencji;</w:t>
      </w:r>
    </w:p>
    <w:p w14:paraId="3233346D" w14:textId="77777777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Protokoły Komisji Wyborczej i Skrutacyjnej;</w:t>
      </w:r>
    </w:p>
    <w:p w14:paraId="716F06D9" w14:textId="77777777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Uchwały i wnioski Konferencji, protokół Komisji Uchwał i Wniosków;</w:t>
      </w:r>
    </w:p>
    <w:p w14:paraId="4B669716" w14:textId="77777777" w:rsidR="00D83D92" w:rsidRPr="007D7417" w:rsidRDefault="00000000" w:rsidP="00D14535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Skład osobowy wybranej KTM ZG PTTK, z podziałem na funkcje;</w:t>
      </w:r>
    </w:p>
    <w:p w14:paraId="39BF0255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6FC93A76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21</w:t>
      </w:r>
    </w:p>
    <w:p w14:paraId="204D62D8" w14:textId="38E0702E" w:rsidR="00D83D92" w:rsidRPr="007D7417" w:rsidRDefault="00000000" w:rsidP="007D7417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Przewodniczący Konferencji ma obowiązek przekazania dokumentów </w:t>
      </w:r>
      <w:r w:rsidR="00DB0A8E" w:rsidRPr="007D7417">
        <w:rPr>
          <w:rFonts w:asciiTheme="minorHAnsi" w:hAnsiTheme="minorHAnsi" w:cstheme="minorHAnsi"/>
        </w:rPr>
        <w:t xml:space="preserve">z niej </w:t>
      </w:r>
      <w:r w:rsidRPr="007D7417">
        <w:rPr>
          <w:rFonts w:asciiTheme="minorHAnsi" w:hAnsiTheme="minorHAnsi" w:cstheme="minorHAnsi"/>
        </w:rPr>
        <w:t xml:space="preserve">do </w:t>
      </w:r>
      <w:r w:rsidR="00DB0A8E" w:rsidRPr="007D7417">
        <w:rPr>
          <w:rFonts w:asciiTheme="minorHAnsi" w:hAnsiTheme="minorHAnsi" w:cstheme="minorHAnsi"/>
        </w:rPr>
        <w:t xml:space="preserve">biura </w:t>
      </w:r>
      <w:r w:rsidRPr="007D7417">
        <w:rPr>
          <w:rFonts w:asciiTheme="minorHAnsi" w:hAnsiTheme="minorHAnsi" w:cstheme="minorHAnsi"/>
        </w:rPr>
        <w:t xml:space="preserve">ZG PTTK </w:t>
      </w:r>
      <w:r w:rsidR="00DB0A8E" w:rsidRPr="007D7417">
        <w:rPr>
          <w:rFonts w:asciiTheme="minorHAnsi" w:hAnsiTheme="minorHAnsi" w:cstheme="minorHAnsi"/>
        </w:rPr>
        <w:t xml:space="preserve">            </w:t>
      </w:r>
      <w:r w:rsidRPr="007D7417">
        <w:rPr>
          <w:rFonts w:asciiTheme="minorHAnsi" w:hAnsiTheme="minorHAnsi" w:cstheme="minorHAnsi"/>
        </w:rPr>
        <w:t>w terminie</w:t>
      </w:r>
      <w:r w:rsidR="00D14535" w:rsidRPr="007D7417">
        <w:rPr>
          <w:rFonts w:asciiTheme="minorHAnsi" w:hAnsiTheme="minorHAnsi" w:cstheme="minorHAnsi"/>
        </w:rPr>
        <w:t xml:space="preserve"> </w:t>
      </w:r>
      <w:r w:rsidRPr="007D7417">
        <w:rPr>
          <w:rFonts w:asciiTheme="minorHAnsi" w:hAnsiTheme="minorHAnsi" w:cstheme="minorHAnsi"/>
        </w:rPr>
        <w:t>30 dni od zakończenia Konferencji</w:t>
      </w:r>
      <w:r w:rsidR="00DB0A8E" w:rsidRPr="007D7417">
        <w:rPr>
          <w:rFonts w:asciiTheme="minorHAnsi" w:hAnsiTheme="minorHAnsi" w:cstheme="minorHAnsi"/>
        </w:rPr>
        <w:t>.</w:t>
      </w:r>
    </w:p>
    <w:p w14:paraId="53D5CA37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4BBB8056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§22</w:t>
      </w:r>
    </w:p>
    <w:p w14:paraId="2C93393F" w14:textId="57AE1205" w:rsidR="00D83D92" w:rsidRPr="007D7417" w:rsidRDefault="00000000" w:rsidP="00D14535">
      <w:pPr>
        <w:pStyle w:val="Standard"/>
        <w:numPr>
          <w:ilvl w:val="2"/>
          <w:numId w:val="8"/>
        </w:numPr>
        <w:ind w:left="709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Skład Komisji Turystyki Motorowej  ZG PTTK  zatwierdza Zarząd Główny PTTK.</w:t>
      </w:r>
    </w:p>
    <w:p w14:paraId="2707EE58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764F723E" w14:textId="77777777" w:rsidR="00D83D92" w:rsidRPr="007D7417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>§ 23</w:t>
      </w:r>
    </w:p>
    <w:p w14:paraId="082EEF16" w14:textId="37CFA83B" w:rsidR="008855CC" w:rsidRPr="007D7417" w:rsidRDefault="00000000" w:rsidP="008855CC">
      <w:pPr>
        <w:pStyle w:val="Akapitzlist2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7417">
        <w:rPr>
          <w:rFonts w:asciiTheme="minorHAnsi" w:hAnsiTheme="minorHAnsi" w:cstheme="minorHAnsi"/>
          <w:sz w:val="24"/>
          <w:szCs w:val="24"/>
        </w:rPr>
        <w:t>Regulamin Konferencji został przyjęty przez Komisję Turystyki Motorowej ZG PTTK  uchwałą</w:t>
      </w:r>
      <w:r w:rsidR="00D14535" w:rsidRPr="007D7417">
        <w:rPr>
          <w:rFonts w:asciiTheme="minorHAnsi" w:hAnsiTheme="minorHAnsi" w:cstheme="minorHAnsi"/>
          <w:sz w:val="24"/>
          <w:szCs w:val="24"/>
        </w:rPr>
        <w:t xml:space="preserve"> </w:t>
      </w:r>
      <w:r w:rsidRPr="007D7417">
        <w:rPr>
          <w:rFonts w:asciiTheme="minorHAnsi" w:hAnsiTheme="minorHAnsi" w:cstheme="minorHAnsi"/>
          <w:sz w:val="24"/>
          <w:szCs w:val="24"/>
        </w:rPr>
        <w:t xml:space="preserve">nr 57/XIX/2022  i zatwierdzony przez Zarząd Główny PTTK  uchwałą </w:t>
      </w:r>
      <w:r w:rsidR="00585E12">
        <w:rPr>
          <w:rFonts w:asciiTheme="minorHAnsi" w:hAnsiTheme="minorHAnsi" w:cstheme="minorHAnsi"/>
          <w:sz w:val="24"/>
          <w:szCs w:val="24"/>
        </w:rPr>
        <w:t>20/XX/2023</w:t>
      </w:r>
      <w:r w:rsidR="008855CC" w:rsidRPr="007D74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D4F4C9" w14:textId="6980AB0D" w:rsidR="008855CC" w:rsidRPr="007D7417" w:rsidRDefault="008855CC" w:rsidP="008855CC">
      <w:pPr>
        <w:pStyle w:val="Akapitzlist2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7417">
        <w:rPr>
          <w:rFonts w:asciiTheme="minorHAnsi" w:hAnsiTheme="minorHAnsi" w:cstheme="minorHAnsi"/>
          <w:sz w:val="24"/>
          <w:szCs w:val="24"/>
        </w:rPr>
        <w:t>Interpretacja regulaminu należy do ZG PTTK, w zakresie postanowień dotyczących przebiegu obrad prawo ich interpretacji przysługuje również prezydium obrad Konferencji.</w:t>
      </w:r>
    </w:p>
    <w:p w14:paraId="783F9DCF" w14:textId="11BFB763" w:rsidR="00D83D92" w:rsidRPr="007D7417" w:rsidRDefault="00D83D92" w:rsidP="008855CC">
      <w:pPr>
        <w:pStyle w:val="Standard"/>
        <w:ind w:left="709"/>
        <w:rPr>
          <w:rFonts w:asciiTheme="minorHAnsi" w:hAnsiTheme="minorHAnsi" w:cstheme="minorHAnsi"/>
        </w:rPr>
      </w:pPr>
    </w:p>
    <w:p w14:paraId="1B077477" w14:textId="77777777" w:rsidR="008855CC" w:rsidRPr="007D7417" w:rsidRDefault="008855CC" w:rsidP="008855CC">
      <w:pPr>
        <w:pStyle w:val="Standard"/>
        <w:rPr>
          <w:rFonts w:asciiTheme="minorHAnsi" w:hAnsiTheme="minorHAnsi" w:cstheme="minorHAnsi"/>
        </w:rPr>
      </w:pPr>
    </w:p>
    <w:p w14:paraId="3B9613CC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07824DDB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2CF18EBF" w14:textId="77777777" w:rsidR="00D83D92" w:rsidRPr="007D7417" w:rsidRDefault="00000000">
      <w:pPr>
        <w:pStyle w:val="Standard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t xml:space="preserve"> </w:t>
      </w:r>
    </w:p>
    <w:p w14:paraId="49FDF41A" w14:textId="77777777" w:rsidR="00D83D92" w:rsidRPr="007D7417" w:rsidRDefault="00D83D92">
      <w:pPr>
        <w:pStyle w:val="Standard"/>
        <w:rPr>
          <w:rFonts w:asciiTheme="minorHAnsi" w:hAnsiTheme="minorHAnsi" w:cstheme="minorHAnsi"/>
        </w:rPr>
      </w:pPr>
    </w:p>
    <w:p w14:paraId="2E8A648F" w14:textId="254948D2" w:rsidR="00C4102C" w:rsidRPr="007D7417" w:rsidRDefault="00C4102C">
      <w:pPr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br w:type="page"/>
      </w:r>
    </w:p>
    <w:p w14:paraId="077B630E" w14:textId="1CDD761F" w:rsidR="00D83D92" w:rsidRPr="007D7417" w:rsidRDefault="00C4102C" w:rsidP="00C4102C">
      <w:pPr>
        <w:pStyle w:val="Standard"/>
        <w:jc w:val="right"/>
        <w:rPr>
          <w:rFonts w:asciiTheme="minorHAnsi" w:hAnsiTheme="minorHAnsi" w:cstheme="minorHAnsi"/>
        </w:rPr>
      </w:pPr>
      <w:r w:rsidRPr="007D7417">
        <w:rPr>
          <w:rFonts w:asciiTheme="minorHAnsi" w:hAnsiTheme="minorHAnsi" w:cstheme="minorHAnsi"/>
        </w:rPr>
        <w:lastRenderedPageBreak/>
        <w:t xml:space="preserve">Zał. 1 do Regulaminu Krajowej Konferencji </w:t>
      </w:r>
      <w:r w:rsidR="00F16D7A" w:rsidRPr="007D7417">
        <w:rPr>
          <w:rFonts w:asciiTheme="minorHAnsi" w:hAnsiTheme="minorHAnsi" w:cstheme="minorHAnsi"/>
        </w:rPr>
        <w:t xml:space="preserve">Aktywu </w:t>
      </w:r>
      <w:r w:rsidRPr="007D7417">
        <w:rPr>
          <w:rFonts w:asciiTheme="minorHAnsi" w:hAnsiTheme="minorHAnsi" w:cstheme="minorHAnsi"/>
        </w:rPr>
        <w:t>Turystyki Motorowej</w:t>
      </w:r>
      <w:r w:rsidR="007D7417">
        <w:rPr>
          <w:rFonts w:asciiTheme="minorHAnsi" w:hAnsiTheme="minorHAnsi" w:cstheme="minorHAnsi"/>
        </w:rPr>
        <w:t xml:space="preserve"> PTTK</w:t>
      </w:r>
    </w:p>
    <w:p w14:paraId="4EB8BE3B" w14:textId="2066C284" w:rsidR="00C4102C" w:rsidRPr="007D7417" w:rsidRDefault="00C4102C" w:rsidP="00C4102C">
      <w:pPr>
        <w:pStyle w:val="Standard"/>
        <w:jc w:val="right"/>
        <w:rPr>
          <w:rFonts w:asciiTheme="minorHAnsi" w:hAnsiTheme="minorHAnsi" w:cstheme="minorHAnsi"/>
        </w:rPr>
      </w:pPr>
    </w:p>
    <w:p w14:paraId="2140F6B4" w14:textId="5997A5CB" w:rsidR="00C4102C" w:rsidRPr="007D7417" w:rsidRDefault="00C4102C" w:rsidP="00C4102C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7D7417">
        <w:rPr>
          <w:rFonts w:asciiTheme="minorHAnsi" w:hAnsiTheme="minorHAnsi" w:cstheme="minorHAnsi"/>
          <w:b/>
          <w:bCs/>
        </w:rPr>
        <w:t>Rozdzielnik mandatów na Krajową Konferencję</w:t>
      </w:r>
      <w:r w:rsidR="00F16D7A" w:rsidRPr="007D7417">
        <w:rPr>
          <w:rFonts w:asciiTheme="minorHAnsi" w:hAnsiTheme="minorHAnsi" w:cstheme="minorHAnsi"/>
          <w:b/>
          <w:bCs/>
        </w:rPr>
        <w:t xml:space="preserve"> Aktywu</w:t>
      </w:r>
      <w:r w:rsidRPr="007D7417">
        <w:rPr>
          <w:rFonts w:asciiTheme="minorHAnsi" w:hAnsiTheme="minorHAnsi" w:cstheme="minorHAnsi"/>
          <w:b/>
          <w:bCs/>
        </w:rPr>
        <w:t xml:space="preserve"> Turystyki Motorowej PTTK</w:t>
      </w:r>
    </w:p>
    <w:p w14:paraId="4717EB88" w14:textId="56B38C6C" w:rsidR="00C4102C" w:rsidRPr="007D7417" w:rsidRDefault="00C4102C" w:rsidP="00C4102C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20"/>
        <w:gridCol w:w="4060"/>
        <w:gridCol w:w="607"/>
        <w:gridCol w:w="991"/>
        <w:gridCol w:w="850"/>
        <w:gridCol w:w="1134"/>
        <w:gridCol w:w="1134"/>
      </w:tblGrid>
      <w:tr w:rsidR="007D7417" w:rsidRPr="007D7417" w14:paraId="578436FF" w14:textId="77777777" w:rsidTr="007D7417">
        <w:trPr>
          <w:trHeight w:val="55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1FB96F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BDB571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id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8A84979" w14:textId="5673DF0F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oddzia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176B1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kluby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C73494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liczba członków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CF54C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komisje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344C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liczba członków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2903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liczba mandatów</w:t>
            </w:r>
          </w:p>
        </w:tc>
      </w:tr>
      <w:tr w:rsidR="007D7417" w:rsidRPr="007D7417" w14:paraId="517234B9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63EAF6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ACE71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E2E935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1BD7B66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7DEEB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3C36D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0340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A83E7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D7417" w:rsidRPr="007D7417" w14:paraId="679D4173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5D8BF4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CEE06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B841500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Jelenia Góra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4526A0A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5EEFA7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0B9D7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A4D05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9B26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4194E7C2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6E4CF8B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FAB72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7511AB9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Chełmno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0D7B16F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2C701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D63B2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A8954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452B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189D71F5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88BC257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AB344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7029715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Grudziądz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696AFF7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8D7FF6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6D031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1C041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68AF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6C21F497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B298A22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A53B2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47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4DB2A4C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Miejski w Toruniu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46F28B5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1D93BE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DB49C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A611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5B644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394B5E79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DB14308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5859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5C3ADAF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Żnin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3EEAB74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D866BD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E5299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7A89E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97E9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7D7417" w:rsidRPr="007D7417" w14:paraId="6997F8CE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B741117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05D9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52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4D4746E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Chełm 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583675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215EF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44C6B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88B2B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3D454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61E3F76F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630D746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BF432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75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67F8416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Zielona Góra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54FB08D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8E4F6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8930E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706B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A1FD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408AAA37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1983AF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1BB15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81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96EF746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„Łódzki”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6111253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9CDF20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CA7C6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12C24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B2D46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7D7417" w:rsidRPr="007D7417" w14:paraId="45DD9E6B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2B0C810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F7DD9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82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9FD94AC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Łódź - Polesie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003D4CA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AB23EB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1BE39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7178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4EAA0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1DD8814D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2133A79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B7185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87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92E6A8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Pabianice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54BA50A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AB40D2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6A454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064A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2F6F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42E17518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5E52338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84D05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88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C389D61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Piotrków Trybunalski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2FA3F9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56599C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C8798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EADF8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8EDDD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</w:tr>
      <w:tr w:rsidR="007D7417" w:rsidRPr="007D7417" w14:paraId="033BA5F9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E55FA73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75FAB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106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0206919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Wojskowy im. Bema w Krakowie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66C880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CAC156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BD8E3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06D67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5E42F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7D7417" w:rsidRPr="007D7417" w14:paraId="7927C771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25AE354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CFC4E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137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4C1323A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Płock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2B094E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B4DB78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86FD8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805B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C0451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4C139880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61B2175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DF2C1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138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1AB5D19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ORLEN S.A. w Płocku 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061F73C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FA88DA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4E1D2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1158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644E1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2196E949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CE346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BE0FD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143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9728791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Miejski w Radomiu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49C7A50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B14130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2BDB6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8DA82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9E6C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6DC3DACF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5806791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16.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1FB8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145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EEBE37B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„Podlasie” w Siedlcach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A82B34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325BE7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076EF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9780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BEF4D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126E997B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DAE16F6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17.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B3943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156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64ABCD5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“Mazowsze” w Warszawie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C3AF49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CC6546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A1679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10A45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7C665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0B6D1902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802CBF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18.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588D9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160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63D9EAC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Ursus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04FCEFC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68736C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C49F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DE63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4A36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404D6396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36527EE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19.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9DD3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172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1768FF5F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Prudnik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3219984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AF4DC6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B81CC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3400F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14D57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7D7417" w:rsidRPr="007D7417" w14:paraId="2B2D1D7A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3F23DEB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20.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E44B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185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2DE6943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Przeworsk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978E7D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E62D4F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8FBDA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B679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70EC7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0869E4EF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CD08F48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21.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15C5A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226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64D55E4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Dąbrowa Górnicza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FE4CFB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80168B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19ED3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AF6467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B871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7D7417" w:rsidRPr="007D7417" w14:paraId="09B04130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180500E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22.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8C21E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259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4FC3A5C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"Świętokrzyski” w Kielcach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B57A6C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CA6D5F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6B80A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3386B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42AF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62D4CBF2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9C1758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23.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C7750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262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7E10FA5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„Świętokrzyski” w Ostrowcu Świętokrzyskim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6021E3B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F29B4D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0BF31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78FE9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CC974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27EEB83C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8A0E97E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24.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2A53C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265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2DDAED3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Miejski w Skarżysku Kamiennej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D8895E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BEC13D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C2E7A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E51A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CE646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56682713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C1EA719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25.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FD20A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268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1FD9A352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Ziemi Elbląskiej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B5B4AA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84C5FB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0077A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AED8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762B4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72268A7D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4AFF8A3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26.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E2854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288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161F6BE1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Krotoszyn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4E7A58F9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B4382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DBE98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9A5E9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CC24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061B4C82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B9BD60B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27.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6F4EE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293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D336EEE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“Poznański”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93366F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4020F03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06B48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8F2C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7155B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5B702179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52C1DC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28.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E3FC5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302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253C91C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„Meblarz” w Swarzędzu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6356D93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5D6F21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130DA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00F9E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7FA1D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3F73DE6A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7C10887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29.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71209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303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5FD5E15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Szamotuły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440F422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86A2CB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2FC3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2B49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763F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6372B6CB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B286BD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30.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BED19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308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B7B01DF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Choszczno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0903791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549403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318E8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35468D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07EF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4747B67D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2DB8275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31.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288DE1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311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0D7E69B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Koszalin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75B6712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31F720E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6771C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3DDE4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4596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D7417" w:rsidRPr="007D7417" w14:paraId="79060CEF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30B7F9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32.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0E87C6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339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1D7B993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Poraj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9B278A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ECA663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BF5E5C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93D33A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1B2FD0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7D7417" w:rsidRPr="007D7417" w14:paraId="05099F50" w14:textId="77777777" w:rsidTr="007D7417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82B2CE0" w14:textId="77777777" w:rsidR="007D7417" w:rsidRPr="007D7417" w:rsidRDefault="007D7417" w:rsidP="007D741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65778D" w14:textId="77777777" w:rsidR="007D7417" w:rsidRPr="007D7417" w:rsidRDefault="007D7417" w:rsidP="007D74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EA81E8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42A83E18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B62EDC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486A3F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0B7E5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3BB132" w14:textId="77777777" w:rsidR="007D7417" w:rsidRPr="007D7417" w:rsidRDefault="007D7417" w:rsidP="007D74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74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razem    43</w:t>
            </w:r>
          </w:p>
        </w:tc>
      </w:tr>
    </w:tbl>
    <w:p w14:paraId="411EFFD3" w14:textId="77777777" w:rsidR="00C4102C" w:rsidRPr="007D7417" w:rsidRDefault="00C4102C" w:rsidP="00C4102C">
      <w:pPr>
        <w:pStyle w:val="Standard"/>
        <w:jc w:val="center"/>
        <w:rPr>
          <w:rFonts w:asciiTheme="minorHAnsi" w:hAnsiTheme="minorHAnsi" w:cstheme="minorHAnsi"/>
        </w:rPr>
      </w:pPr>
    </w:p>
    <w:sectPr w:rsidR="00C4102C" w:rsidRPr="007D741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46B1" w14:textId="77777777" w:rsidR="00A25CFC" w:rsidRDefault="00A25CFC">
      <w:r>
        <w:separator/>
      </w:r>
    </w:p>
  </w:endnote>
  <w:endnote w:type="continuationSeparator" w:id="0">
    <w:p w14:paraId="0485DC04" w14:textId="77777777" w:rsidR="00A25CFC" w:rsidRDefault="00A2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82CB" w14:textId="77777777" w:rsidR="00A25CFC" w:rsidRDefault="00A25CFC">
      <w:r>
        <w:rPr>
          <w:color w:val="000000"/>
        </w:rPr>
        <w:separator/>
      </w:r>
    </w:p>
  </w:footnote>
  <w:footnote w:type="continuationSeparator" w:id="0">
    <w:p w14:paraId="673DEA56" w14:textId="77777777" w:rsidR="00A25CFC" w:rsidRDefault="00A2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F6A"/>
    <w:multiLevelType w:val="hybridMultilevel"/>
    <w:tmpl w:val="87CAF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332"/>
    <w:multiLevelType w:val="hybridMultilevel"/>
    <w:tmpl w:val="97E80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70AF"/>
    <w:multiLevelType w:val="hybridMultilevel"/>
    <w:tmpl w:val="ECC4B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455E"/>
    <w:multiLevelType w:val="hybridMultilevel"/>
    <w:tmpl w:val="E7704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7E35"/>
    <w:multiLevelType w:val="hybridMultilevel"/>
    <w:tmpl w:val="BA5A929E"/>
    <w:lvl w:ilvl="0" w:tplc="374EF976">
      <w:start w:val="1"/>
      <w:numFmt w:val="decimal"/>
      <w:lvlText w:val="%1)"/>
      <w:lvlJc w:val="left"/>
      <w:pPr>
        <w:ind w:left="1429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112A73"/>
    <w:multiLevelType w:val="multilevel"/>
    <w:tmpl w:val="87BCC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117E6B"/>
    <w:multiLevelType w:val="hybridMultilevel"/>
    <w:tmpl w:val="2E2E2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D0DF8"/>
    <w:multiLevelType w:val="hybridMultilevel"/>
    <w:tmpl w:val="B6566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55C36"/>
    <w:multiLevelType w:val="hybridMultilevel"/>
    <w:tmpl w:val="28CEBD1A"/>
    <w:lvl w:ilvl="0" w:tplc="72083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C15D0"/>
    <w:multiLevelType w:val="hybridMultilevel"/>
    <w:tmpl w:val="A05EBE4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D6CC8"/>
    <w:multiLevelType w:val="hybridMultilevel"/>
    <w:tmpl w:val="97E80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3766"/>
    <w:multiLevelType w:val="hybridMultilevel"/>
    <w:tmpl w:val="2E2E2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903E7"/>
    <w:multiLevelType w:val="hybridMultilevel"/>
    <w:tmpl w:val="39886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14A39"/>
    <w:multiLevelType w:val="hybridMultilevel"/>
    <w:tmpl w:val="3988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05E05"/>
    <w:multiLevelType w:val="multilevel"/>
    <w:tmpl w:val="8572F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B60F6C"/>
    <w:multiLevelType w:val="multilevel"/>
    <w:tmpl w:val="AB986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DBC24BE"/>
    <w:multiLevelType w:val="multilevel"/>
    <w:tmpl w:val="AD74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4E0027C"/>
    <w:multiLevelType w:val="multilevel"/>
    <w:tmpl w:val="F014E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BB405BE"/>
    <w:multiLevelType w:val="hybridMultilevel"/>
    <w:tmpl w:val="F7506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225BD"/>
    <w:multiLevelType w:val="hybridMultilevel"/>
    <w:tmpl w:val="88DE4F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292CB4"/>
    <w:multiLevelType w:val="multilevel"/>
    <w:tmpl w:val="85FEF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28D42BA"/>
    <w:multiLevelType w:val="hybridMultilevel"/>
    <w:tmpl w:val="36361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6752"/>
    <w:multiLevelType w:val="hybridMultilevel"/>
    <w:tmpl w:val="941C6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21D5"/>
    <w:multiLevelType w:val="hybridMultilevel"/>
    <w:tmpl w:val="96605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D7F8A"/>
    <w:multiLevelType w:val="hybridMultilevel"/>
    <w:tmpl w:val="72743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93012"/>
    <w:multiLevelType w:val="multilevel"/>
    <w:tmpl w:val="B3E00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6392CF7"/>
    <w:multiLevelType w:val="multilevel"/>
    <w:tmpl w:val="B9964CE4"/>
    <w:lvl w:ilvl="0">
      <w:start w:val="1"/>
      <w:numFmt w:val="decimal"/>
      <w:lvlText w:val="%1)"/>
      <w:lvlJc w:val="left"/>
      <w:pPr>
        <w:ind w:left="1069" w:hanging="360"/>
      </w:pPr>
      <w:rPr>
        <w:rFonts w:asciiTheme="minorHAnsi" w:eastAsia="SimSun" w:hAnsiTheme="minorHAnsi" w:cstheme="minorHAnsi"/>
      </w:rPr>
    </w:lvl>
    <w:lvl w:ilvl="1">
      <w:numFmt w:val="bullet"/>
      <w:lvlText w:val="–"/>
      <w:lvlJc w:val="left"/>
      <w:pPr>
        <w:ind w:left="1429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789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49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09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69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29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589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49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A932EE5"/>
    <w:multiLevelType w:val="hybridMultilevel"/>
    <w:tmpl w:val="B6566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0600"/>
    <w:multiLevelType w:val="hybridMultilevel"/>
    <w:tmpl w:val="E7704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64783">
    <w:abstractNumId w:val="26"/>
  </w:num>
  <w:num w:numId="2" w16cid:durableId="554774302">
    <w:abstractNumId w:val="20"/>
  </w:num>
  <w:num w:numId="3" w16cid:durableId="607398323">
    <w:abstractNumId w:val="5"/>
  </w:num>
  <w:num w:numId="4" w16cid:durableId="1758017402">
    <w:abstractNumId w:val="17"/>
  </w:num>
  <w:num w:numId="5" w16cid:durableId="1982147648">
    <w:abstractNumId w:val="15"/>
  </w:num>
  <w:num w:numId="6" w16cid:durableId="868645575">
    <w:abstractNumId w:val="16"/>
  </w:num>
  <w:num w:numId="7" w16cid:durableId="763769307">
    <w:abstractNumId w:val="14"/>
  </w:num>
  <w:num w:numId="8" w16cid:durableId="1988166069">
    <w:abstractNumId w:val="25"/>
  </w:num>
  <w:num w:numId="9" w16cid:durableId="438569343">
    <w:abstractNumId w:val="13"/>
  </w:num>
  <w:num w:numId="10" w16cid:durableId="1539734227">
    <w:abstractNumId w:val="9"/>
  </w:num>
  <w:num w:numId="11" w16cid:durableId="1321933146">
    <w:abstractNumId w:val="19"/>
  </w:num>
  <w:num w:numId="12" w16cid:durableId="383912248">
    <w:abstractNumId w:val="4"/>
  </w:num>
  <w:num w:numId="13" w16cid:durableId="1676608753">
    <w:abstractNumId w:val="8"/>
  </w:num>
  <w:num w:numId="14" w16cid:durableId="1415974617">
    <w:abstractNumId w:val="2"/>
  </w:num>
  <w:num w:numId="15" w16cid:durableId="374932132">
    <w:abstractNumId w:val="23"/>
  </w:num>
  <w:num w:numId="16" w16cid:durableId="1027566937">
    <w:abstractNumId w:val="1"/>
  </w:num>
  <w:num w:numId="17" w16cid:durableId="224919934">
    <w:abstractNumId w:val="10"/>
  </w:num>
  <w:num w:numId="18" w16cid:durableId="1817647736">
    <w:abstractNumId w:val="0"/>
  </w:num>
  <w:num w:numId="19" w16cid:durableId="41635381">
    <w:abstractNumId w:val="18"/>
  </w:num>
  <w:num w:numId="20" w16cid:durableId="311762210">
    <w:abstractNumId w:val="11"/>
  </w:num>
  <w:num w:numId="21" w16cid:durableId="886719614">
    <w:abstractNumId w:val="6"/>
  </w:num>
  <w:num w:numId="22" w16cid:durableId="397166429">
    <w:abstractNumId w:val="21"/>
  </w:num>
  <w:num w:numId="23" w16cid:durableId="1792170926">
    <w:abstractNumId w:val="28"/>
  </w:num>
  <w:num w:numId="24" w16cid:durableId="561914297">
    <w:abstractNumId w:val="24"/>
  </w:num>
  <w:num w:numId="25" w16cid:durableId="1486126818">
    <w:abstractNumId w:val="3"/>
  </w:num>
  <w:num w:numId="26" w16cid:durableId="1038044157">
    <w:abstractNumId w:val="27"/>
  </w:num>
  <w:num w:numId="27" w16cid:durableId="45221797">
    <w:abstractNumId w:val="7"/>
  </w:num>
  <w:num w:numId="28" w16cid:durableId="254439608">
    <w:abstractNumId w:val="22"/>
  </w:num>
  <w:num w:numId="29" w16cid:durableId="1861971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2"/>
    <w:rsid w:val="00316E32"/>
    <w:rsid w:val="0032702E"/>
    <w:rsid w:val="004F4298"/>
    <w:rsid w:val="00562202"/>
    <w:rsid w:val="00585E12"/>
    <w:rsid w:val="00646FDB"/>
    <w:rsid w:val="007D7417"/>
    <w:rsid w:val="00884BF8"/>
    <w:rsid w:val="008855CC"/>
    <w:rsid w:val="008B6982"/>
    <w:rsid w:val="00A13C0A"/>
    <w:rsid w:val="00A25CFC"/>
    <w:rsid w:val="00A973A7"/>
    <w:rsid w:val="00AA4167"/>
    <w:rsid w:val="00B473B3"/>
    <w:rsid w:val="00C21977"/>
    <w:rsid w:val="00C4102C"/>
    <w:rsid w:val="00D14535"/>
    <w:rsid w:val="00D83D92"/>
    <w:rsid w:val="00DA572D"/>
    <w:rsid w:val="00DB0A8E"/>
    <w:rsid w:val="00DD5D00"/>
    <w:rsid w:val="00DF4030"/>
    <w:rsid w:val="00E6399C"/>
    <w:rsid w:val="00EE7AF7"/>
    <w:rsid w:val="00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8E3E"/>
  <w15:docId w15:val="{562CE4D4-6D0C-4294-B074-A65F3B7C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Akapitzlist2">
    <w:name w:val="Akapit z listą2"/>
    <w:basedOn w:val="Normalny"/>
    <w:rsid w:val="008855CC"/>
    <w:pPr>
      <w:widowControl/>
      <w:autoSpaceDN/>
      <w:spacing w:line="276" w:lineRule="auto"/>
      <w:ind w:left="720"/>
      <w:textAlignment w:val="auto"/>
    </w:pPr>
    <w:rPr>
      <w:rFonts w:ascii="Arial" w:eastAsia="Arial" w:hAnsi="Arial" w:cs="Arial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ZG PTTK</dc:creator>
  <cp:lastModifiedBy>SEKRETARIAT ZG PTTK</cp:lastModifiedBy>
  <cp:revision>2</cp:revision>
  <cp:lastPrinted>2023-02-17T16:55:00Z</cp:lastPrinted>
  <dcterms:created xsi:type="dcterms:W3CDTF">2023-02-17T16:55:00Z</dcterms:created>
  <dcterms:modified xsi:type="dcterms:W3CDTF">2023-02-17T16:55:00Z</dcterms:modified>
</cp:coreProperties>
</file>